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435A01" w14:textId="77777777" w:rsidR="00C452DE" w:rsidRDefault="00C452DE">
      <w:pPr>
        <w:tabs>
          <w:tab w:val="center" w:pos="4680"/>
          <w:tab w:val="right" w:pos="9360"/>
        </w:tabs>
      </w:pPr>
    </w:p>
    <w:p w14:paraId="50A5A59C" w14:textId="77777777" w:rsidR="00C452DE" w:rsidRDefault="009C4867">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DCF36D2" w14:textId="77777777" w:rsidR="00C452DE" w:rsidRDefault="00C452DE">
      <w:pPr>
        <w:widowControl w:val="0"/>
        <w:pBdr>
          <w:top w:val="nil"/>
          <w:left w:val="nil"/>
          <w:bottom w:val="nil"/>
          <w:right w:val="nil"/>
          <w:between w:val="nil"/>
        </w:pBdr>
        <w:tabs>
          <w:tab w:val="left" w:pos="567"/>
          <w:tab w:val="left" w:pos="851"/>
        </w:tabs>
        <w:jc w:val="center"/>
        <w:rPr>
          <w:b/>
          <w:caps/>
          <w:szCs w:val="24"/>
        </w:rPr>
      </w:pPr>
    </w:p>
    <w:p w14:paraId="01FDFC43" w14:textId="77777777" w:rsidR="00C452DE" w:rsidRDefault="00C452DE">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452DE" w14:paraId="65818570" w14:textId="77777777">
        <w:tc>
          <w:tcPr>
            <w:tcW w:w="2448" w:type="dxa"/>
          </w:tcPr>
          <w:p w14:paraId="07C3385C" w14:textId="77777777" w:rsidR="00C452DE" w:rsidRDefault="009C4867">
            <w:pPr>
              <w:jc w:val="both"/>
              <w:rPr>
                <w:b/>
                <w:bCs/>
                <w:kern w:val="2"/>
                <w:szCs w:val="24"/>
              </w:rPr>
            </w:pPr>
            <w:r>
              <w:rPr>
                <w:b/>
                <w:bCs/>
                <w:kern w:val="2"/>
                <w:szCs w:val="24"/>
              </w:rPr>
              <w:t>Sutarties pavadinimas</w:t>
            </w:r>
          </w:p>
        </w:tc>
        <w:tc>
          <w:tcPr>
            <w:tcW w:w="7110" w:type="dxa"/>
            <w:gridSpan w:val="3"/>
          </w:tcPr>
          <w:p w14:paraId="6755E6BB" w14:textId="07B32039" w:rsidR="00C452DE" w:rsidRDefault="00BF2D94">
            <w:pPr>
              <w:jc w:val="both"/>
              <w:rPr>
                <w:kern w:val="2"/>
                <w:szCs w:val="24"/>
              </w:rPr>
            </w:pPr>
            <w:r w:rsidRPr="002124C0">
              <w:rPr>
                <w:kern w:val="2"/>
                <w:szCs w:val="24"/>
              </w:rPr>
              <w:t>Stomatologinės medžiagos ir priemonės</w:t>
            </w:r>
            <w:r w:rsidR="00B759BE">
              <w:rPr>
                <w:kern w:val="2"/>
                <w:szCs w:val="24"/>
              </w:rPr>
              <w:t xml:space="preserve">: </w:t>
            </w:r>
            <w:r w:rsidR="00B759BE" w:rsidRPr="006D534E">
              <w:rPr>
                <w:i/>
                <w:kern w:val="2"/>
                <w:szCs w:val="24"/>
              </w:rPr>
              <w:t>(laimėtos pirkimo dalies pavadinimas)</w:t>
            </w:r>
          </w:p>
        </w:tc>
      </w:tr>
      <w:tr w:rsidR="00C452DE" w14:paraId="58117A9E" w14:textId="77777777">
        <w:tc>
          <w:tcPr>
            <w:tcW w:w="2448" w:type="dxa"/>
          </w:tcPr>
          <w:p w14:paraId="34E911B9" w14:textId="77777777" w:rsidR="00C452DE" w:rsidRDefault="009C4867">
            <w:pPr>
              <w:jc w:val="both"/>
              <w:rPr>
                <w:b/>
                <w:bCs/>
                <w:kern w:val="2"/>
                <w:szCs w:val="24"/>
              </w:rPr>
            </w:pPr>
            <w:r>
              <w:rPr>
                <w:b/>
                <w:bCs/>
                <w:kern w:val="2"/>
                <w:szCs w:val="24"/>
              </w:rPr>
              <w:t>Sutarties data</w:t>
            </w:r>
          </w:p>
        </w:tc>
        <w:tc>
          <w:tcPr>
            <w:tcW w:w="2177" w:type="dxa"/>
          </w:tcPr>
          <w:p w14:paraId="6C59BF98" w14:textId="77777777" w:rsidR="00C452DE" w:rsidRDefault="00C452DE">
            <w:pPr>
              <w:jc w:val="both"/>
              <w:rPr>
                <w:kern w:val="2"/>
                <w:szCs w:val="24"/>
              </w:rPr>
            </w:pPr>
          </w:p>
        </w:tc>
        <w:tc>
          <w:tcPr>
            <w:tcW w:w="2362" w:type="dxa"/>
          </w:tcPr>
          <w:p w14:paraId="4A181ECF" w14:textId="77777777" w:rsidR="00C452DE" w:rsidRDefault="009C4867">
            <w:pPr>
              <w:jc w:val="both"/>
              <w:rPr>
                <w:b/>
                <w:bCs/>
                <w:kern w:val="2"/>
                <w:szCs w:val="24"/>
              </w:rPr>
            </w:pPr>
            <w:r>
              <w:rPr>
                <w:b/>
                <w:bCs/>
                <w:kern w:val="2"/>
                <w:szCs w:val="24"/>
              </w:rPr>
              <w:t>Sutarties numeris</w:t>
            </w:r>
          </w:p>
        </w:tc>
        <w:tc>
          <w:tcPr>
            <w:tcW w:w="2571" w:type="dxa"/>
          </w:tcPr>
          <w:p w14:paraId="1A62B6F4" w14:textId="77777777" w:rsidR="00C452DE" w:rsidRDefault="00C452DE">
            <w:pPr>
              <w:jc w:val="both"/>
              <w:rPr>
                <w:kern w:val="2"/>
                <w:szCs w:val="24"/>
              </w:rPr>
            </w:pPr>
          </w:p>
        </w:tc>
      </w:tr>
    </w:tbl>
    <w:p w14:paraId="3199E048" w14:textId="77777777" w:rsidR="00C452DE" w:rsidRDefault="00C452D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452DE" w14:paraId="2060087E" w14:textId="77777777">
        <w:tc>
          <w:tcPr>
            <w:tcW w:w="9558" w:type="dxa"/>
            <w:gridSpan w:val="3"/>
          </w:tcPr>
          <w:p w14:paraId="773DFEAC" w14:textId="77777777" w:rsidR="00C452DE" w:rsidRDefault="009C4867">
            <w:pPr>
              <w:jc w:val="center"/>
              <w:rPr>
                <w:b/>
                <w:bCs/>
                <w:kern w:val="2"/>
                <w:szCs w:val="24"/>
              </w:rPr>
            </w:pPr>
            <w:r>
              <w:rPr>
                <w:b/>
                <w:bCs/>
                <w:kern w:val="2"/>
                <w:szCs w:val="24"/>
              </w:rPr>
              <w:t>1. SUTARTIES ŠALYS</w:t>
            </w:r>
          </w:p>
        </w:tc>
      </w:tr>
      <w:tr w:rsidR="00BF2D94" w14:paraId="0F01CEEF" w14:textId="77777777">
        <w:tc>
          <w:tcPr>
            <w:tcW w:w="2808" w:type="dxa"/>
            <w:vMerge w:val="restart"/>
          </w:tcPr>
          <w:p w14:paraId="1F3294EE" w14:textId="77777777" w:rsidR="00BF2D94" w:rsidRDefault="00BF2D94" w:rsidP="00BF2D94">
            <w:pPr>
              <w:jc w:val="center"/>
              <w:rPr>
                <w:b/>
                <w:bCs/>
                <w:kern w:val="2"/>
                <w:szCs w:val="24"/>
              </w:rPr>
            </w:pPr>
          </w:p>
          <w:p w14:paraId="7288290D" w14:textId="77777777" w:rsidR="00BF2D94" w:rsidRDefault="00BF2D94" w:rsidP="00BF2D94">
            <w:pPr>
              <w:jc w:val="center"/>
              <w:rPr>
                <w:b/>
                <w:bCs/>
                <w:kern w:val="2"/>
                <w:szCs w:val="24"/>
              </w:rPr>
            </w:pPr>
          </w:p>
          <w:p w14:paraId="6C9BD992" w14:textId="77777777" w:rsidR="00BF2D94" w:rsidRDefault="00BF2D94" w:rsidP="00BF2D94">
            <w:pPr>
              <w:jc w:val="center"/>
              <w:rPr>
                <w:b/>
                <w:bCs/>
                <w:kern w:val="2"/>
                <w:szCs w:val="24"/>
              </w:rPr>
            </w:pPr>
          </w:p>
          <w:p w14:paraId="31F6AE00" w14:textId="77777777" w:rsidR="00BF2D94" w:rsidRDefault="00BF2D94" w:rsidP="00BF2D94">
            <w:pPr>
              <w:rPr>
                <w:b/>
                <w:bCs/>
                <w:kern w:val="2"/>
                <w:szCs w:val="24"/>
              </w:rPr>
            </w:pPr>
          </w:p>
          <w:p w14:paraId="5F7E087F" w14:textId="77777777" w:rsidR="00BF2D94" w:rsidRDefault="00BF2D94" w:rsidP="00BF2D94">
            <w:pPr>
              <w:rPr>
                <w:b/>
                <w:bCs/>
                <w:kern w:val="2"/>
                <w:szCs w:val="24"/>
              </w:rPr>
            </w:pPr>
            <w:r>
              <w:rPr>
                <w:b/>
                <w:bCs/>
                <w:kern w:val="2"/>
                <w:szCs w:val="24"/>
              </w:rPr>
              <w:t>1.1. Pirkėjas</w:t>
            </w:r>
          </w:p>
        </w:tc>
        <w:tc>
          <w:tcPr>
            <w:tcW w:w="3240" w:type="dxa"/>
          </w:tcPr>
          <w:p w14:paraId="0118C975" w14:textId="77777777" w:rsidR="00BF2D94" w:rsidRDefault="00BF2D94" w:rsidP="00BF2D94">
            <w:pPr>
              <w:rPr>
                <w:kern w:val="2"/>
                <w:szCs w:val="24"/>
              </w:rPr>
            </w:pPr>
            <w:r>
              <w:rPr>
                <w:kern w:val="2"/>
                <w:szCs w:val="24"/>
              </w:rPr>
              <w:t>1.1.1. Pavadinimas</w:t>
            </w:r>
          </w:p>
        </w:tc>
        <w:tc>
          <w:tcPr>
            <w:tcW w:w="3510" w:type="dxa"/>
          </w:tcPr>
          <w:p w14:paraId="6825641E" w14:textId="77777777" w:rsidR="00BF2D94" w:rsidRDefault="00BF2D94" w:rsidP="00BF2D94">
            <w:pPr>
              <w:rPr>
                <w:kern w:val="2"/>
                <w:szCs w:val="24"/>
              </w:rPr>
            </w:pPr>
            <w:r w:rsidRPr="00B924F0">
              <w:rPr>
                <w:kern w:val="2"/>
                <w:szCs w:val="24"/>
              </w:rPr>
              <w:t>Viešoji įstaiga Telšių rajono pirminės sveikatos priežiūros centras</w:t>
            </w:r>
          </w:p>
          <w:p w14:paraId="2EF52E66" w14:textId="77777777" w:rsidR="00BF2D94" w:rsidRDefault="00BF2D94" w:rsidP="00BF2D94">
            <w:pPr>
              <w:jc w:val="center"/>
              <w:rPr>
                <w:kern w:val="2"/>
                <w:szCs w:val="24"/>
              </w:rPr>
            </w:pPr>
          </w:p>
        </w:tc>
      </w:tr>
      <w:tr w:rsidR="00BF2D94" w14:paraId="6EEB47C4" w14:textId="77777777">
        <w:tc>
          <w:tcPr>
            <w:tcW w:w="2808" w:type="dxa"/>
            <w:vMerge/>
          </w:tcPr>
          <w:p w14:paraId="536C5790" w14:textId="77777777" w:rsidR="00BF2D94" w:rsidRDefault="00BF2D94" w:rsidP="00BF2D94">
            <w:pPr>
              <w:rPr>
                <w:kern w:val="2"/>
                <w:szCs w:val="24"/>
              </w:rPr>
            </w:pPr>
          </w:p>
        </w:tc>
        <w:tc>
          <w:tcPr>
            <w:tcW w:w="3240" w:type="dxa"/>
          </w:tcPr>
          <w:p w14:paraId="7E68225D" w14:textId="77777777" w:rsidR="00BF2D94" w:rsidRDefault="00BF2D94" w:rsidP="00BF2D94">
            <w:pPr>
              <w:rPr>
                <w:kern w:val="2"/>
                <w:szCs w:val="24"/>
              </w:rPr>
            </w:pPr>
            <w:r>
              <w:rPr>
                <w:kern w:val="2"/>
                <w:szCs w:val="24"/>
              </w:rPr>
              <w:t>1.1.2. Juridinio asmens kodas</w:t>
            </w:r>
          </w:p>
        </w:tc>
        <w:tc>
          <w:tcPr>
            <w:tcW w:w="3510" w:type="dxa"/>
          </w:tcPr>
          <w:p w14:paraId="7BFB3348" w14:textId="7D7EC10A" w:rsidR="00BF2D94" w:rsidRDefault="00BF2D94" w:rsidP="00BF2D94">
            <w:pPr>
              <w:jc w:val="center"/>
              <w:rPr>
                <w:kern w:val="2"/>
                <w:szCs w:val="24"/>
              </w:rPr>
            </w:pPr>
            <w:r w:rsidRPr="00B924F0">
              <w:rPr>
                <w:kern w:val="2"/>
                <w:szCs w:val="24"/>
              </w:rPr>
              <w:t>180377128</w:t>
            </w:r>
          </w:p>
        </w:tc>
      </w:tr>
      <w:tr w:rsidR="00BF2D94" w14:paraId="76D4C9AB" w14:textId="77777777">
        <w:tc>
          <w:tcPr>
            <w:tcW w:w="2808" w:type="dxa"/>
            <w:vMerge/>
          </w:tcPr>
          <w:p w14:paraId="532D18B9" w14:textId="77777777" w:rsidR="00BF2D94" w:rsidRDefault="00BF2D94" w:rsidP="00BF2D94">
            <w:pPr>
              <w:rPr>
                <w:kern w:val="2"/>
                <w:szCs w:val="24"/>
              </w:rPr>
            </w:pPr>
          </w:p>
        </w:tc>
        <w:tc>
          <w:tcPr>
            <w:tcW w:w="3240" w:type="dxa"/>
          </w:tcPr>
          <w:p w14:paraId="041A480E" w14:textId="77777777" w:rsidR="00BF2D94" w:rsidRDefault="00BF2D94" w:rsidP="00BF2D94">
            <w:pPr>
              <w:rPr>
                <w:kern w:val="2"/>
                <w:szCs w:val="24"/>
              </w:rPr>
            </w:pPr>
            <w:r>
              <w:rPr>
                <w:kern w:val="2"/>
                <w:szCs w:val="24"/>
              </w:rPr>
              <w:t>1.1.3. Adresas</w:t>
            </w:r>
          </w:p>
        </w:tc>
        <w:tc>
          <w:tcPr>
            <w:tcW w:w="3510" w:type="dxa"/>
          </w:tcPr>
          <w:p w14:paraId="7F4AE233" w14:textId="02C09D4A" w:rsidR="00BF2D94" w:rsidRDefault="00BF2D94" w:rsidP="00BF2D94">
            <w:pPr>
              <w:jc w:val="center"/>
              <w:rPr>
                <w:kern w:val="2"/>
                <w:szCs w:val="24"/>
              </w:rPr>
            </w:pPr>
            <w:r w:rsidRPr="00B924F0">
              <w:rPr>
                <w:kern w:val="2"/>
                <w:szCs w:val="24"/>
              </w:rPr>
              <w:t>Kalno g. 40, Telšiai</w:t>
            </w:r>
          </w:p>
        </w:tc>
      </w:tr>
      <w:tr w:rsidR="00BF2D94" w14:paraId="32EED055" w14:textId="77777777">
        <w:tc>
          <w:tcPr>
            <w:tcW w:w="2808" w:type="dxa"/>
            <w:vMerge/>
          </w:tcPr>
          <w:p w14:paraId="5C498ACC" w14:textId="77777777" w:rsidR="00BF2D94" w:rsidRDefault="00BF2D94" w:rsidP="00BF2D94">
            <w:pPr>
              <w:rPr>
                <w:kern w:val="2"/>
                <w:szCs w:val="24"/>
              </w:rPr>
            </w:pPr>
          </w:p>
        </w:tc>
        <w:tc>
          <w:tcPr>
            <w:tcW w:w="3240" w:type="dxa"/>
          </w:tcPr>
          <w:p w14:paraId="0C5EA0AF" w14:textId="77777777" w:rsidR="00BF2D94" w:rsidRDefault="00BF2D94" w:rsidP="00BF2D94">
            <w:pPr>
              <w:rPr>
                <w:kern w:val="2"/>
                <w:szCs w:val="24"/>
              </w:rPr>
            </w:pPr>
            <w:r>
              <w:rPr>
                <w:kern w:val="2"/>
                <w:szCs w:val="24"/>
              </w:rPr>
              <w:t>1.1.4. PVM mokėtojo kodas</w:t>
            </w:r>
          </w:p>
        </w:tc>
        <w:tc>
          <w:tcPr>
            <w:tcW w:w="3510" w:type="dxa"/>
          </w:tcPr>
          <w:p w14:paraId="2547149F" w14:textId="325ECEB7" w:rsidR="00BF2D94" w:rsidRDefault="00BF2D94" w:rsidP="00BF2D94">
            <w:pPr>
              <w:jc w:val="center"/>
              <w:rPr>
                <w:kern w:val="2"/>
                <w:szCs w:val="24"/>
              </w:rPr>
            </w:pPr>
            <w:r w:rsidRPr="00B924F0">
              <w:rPr>
                <w:kern w:val="2"/>
                <w:szCs w:val="24"/>
              </w:rPr>
              <w:t>-</w:t>
            </w:r>
          </w:p>
        </w:tc>
      </w:tr>
      <w:tr w:rsidR="00BF2D94" w14:paraId="49E6FB97" w14:textId="77777777">
        <w:tc>
          <w:tcPr>
            <w:tcW w:w="2808" w:type="dxa"/>
            <w:vMerge/>
          </w:tcPr>
          <w:p w14:paraId="0EBB2C0B" w14:textId="77777777" w:rsidR="00BF2D94" w:rsidRDefault="00BF2D94" w:rsidP="00BF2D94">
            <w:pPr>
              <w:rPr>
                <w:kern w:val="2"/>
                <w:szCs w:val="24"/>
              </w:rPr>
            </w:pPr>
          </w:p>
        </w:tc>
        <w:tc>
          <w:tcPr>
            <w:tcW w:w="3240" w:type="dxa"/>
          </w:tcPr>
          <w:p w14:paraId="3D954955" w14:textId="77777777" w:rsidR="00BF2D94" w:rsidRDefault="00BF2D94" w:rsidP="00BF2D94">
            <w:pPr>
              <w:rPr>
                <w:kern w:val="2"/>
                <w:szCs w:val="24"/>
              </w:rPr>
            </w:pPr>
            <w:r>
              <w:rPr>
                <w:kern w:val="2"/>
                <w:szCs w:val="24"/>
              </w:rPr>
              <w:t>1.1.5. Atsiskaitomoji sąskaita</w:t>
            </w:r>
          </w:p>
        </w:tc>
        <w:tc>
          <w:tcPr>
            <w:tcW w:w="3510" w:type="dxa"/>
          </w:tcPr>
          <w:p w14:paraId="232B2995" w14:textId="7A2D0A1C" w:rsidR="00BF2D94" w:rsidRDefault="00BF2D94" w:rsidP="00BF2D94">
            <w:pPr>
              <w:jc w:val="center"/>
              <w:rPr>
                <w:kern w:val="2"/>
                <w:szCs w:val="24"/>
              </w:rPr>
            </w:pPr>
            <w:r w:rsidRPr="00B924F0">
              <w:rPr>
                <w:szCs w:val="24"/>
              </w:rPr>
              <w:t>LT754010042800010053</w:t>
            </w:r>
          </w:p>
        </w:tc>
      </w:tr>
      <w:tr w:rsidR="00BF2D94" w14:paraId="75961809" w14:textId="77777777">
        <w:tc>
          <w:tcPr>
            <w:tcW w:w="2808" w:type="dxa"/>
            <w:vMerge/>
          </w:tcPr>
          <w:p w14:paraId="3D4EAE1E" w14:textId="77777777" w:rsidR="00BF2D94" w:rsidRDefault="00BF2D94" w:rsidP="00BF2D94">
            <w:pPr>
              <w:rPr>
                <w:kern w:val="2"/>
                <w:szCs w:val="24"/>
              </w:rPr>
            </w:pPr>
          </w:p>
        </w:tc>
        <w:tc>
          <w:tcPr>
            <w:tcW w:w="3240" w:type="dxa"/>
          </w:tcPr>
          <w:p w14:paraId="0E7A7BB6" w14:textId="77777777" w:rsidR="00BF2D94" w:rsidRDefault="00BF2D94" w:rsidP="00BF2D94">
            <w:pPr>
              <w:rPr>
                <w:kern w:val="2"/>
                <w:szCs w:val="24"/>
              </w:rPr>
            </w:pPr>
            <w:r>
              <w:rPr>
                <w:kern w:val="2"/>
                <w:szCs w:val="24"/>
              </w:rPr>
              <w:t>1.1.6. Bankas, banko kodas</w:t>
            </w:r>
          </w:p>
        </w:tc>
        <w:tc>
          <w:tcPr>
            <w:tcW w:w="3510" w:type="dxa"/>
          </w:tcPr>
          <w:p w14:paraId="0BE89B2F" w14:textId="2CE9DDE4" w:rsidR="00BF2D94" w:rsidRDefault="00BF2D94" w:rsidP="00BF2D94">
            <w:pPr>
              <w:jc w:val="center"/>
              <w:rPr>
                <w:kern w:val="2"/>
                <w:szCs w:val="24"/>
              </w:rPr>
            </w:pPr>
            <w:proofErr w:type="spellStart"/>
            <w:r w:rsidRPr="00B924F0">
              <w:rPr>
                <w:szCs w:val="24"/>
              </w:rPr>
              <w:t>Luminor</w:t>
            </w:r>
            <w:proofErr w:type="spellEnd"/>
            <w:r w:rsidRPr="00B924F0">
              <w:rPr>
                <w:szCs w:val="24"/>
              </w:rPr>
              <w:t xml:space="preserve"> Bankas, AB 40100</w:t>
            </w:r>
          </w:p>
        </w:tc>
      </w:tr>
      <w:tr w:rsidR="00BF2D94" w14:paraId="2BEBB541" w14:textId="77777777">
        <w:tc>
          <w:tcPr>
            <w:tcW w:w="2808" w:type="dxa"/>
            <w:vMerge/>
          </w:tcPr>
          <w:p w14:paraId="1A2519CB" w14:textId="77777777" w:rsidR="00BF2D94" w:rsidRDefault="00BF2D94" w:rsidP="00BF2D94">
            <w:pPr>
              <w:rPr>
                <w:kern w:val="2"/>
                <w:szCs w:val="24"/>
              </w:rPr>
            </w:pPr>
          </w:p>
        </w:tc>
        <w:tc>
          <w:tcPr>
            <w:tcW w:w="3240" w:type="dxa"/>
          </w:tcPr>
          <w:p w14:paraId="1C5B326D" w14:textId="77777777" w:rsidR="00BF2D94" w:rsidRDefault="00BF2D94" w:rsidP="00BF2D94">
            <w:pPr>
              <w:rPr>
                <w:kern w:val="2"/>
                <w:szCs w:val="24"/>
              </w:rPr>
            </w:pPr>
            <w:r>
              <w:rPr>
                <w:kern w:val="2"/>
                <w:szCs w:val="24"/>
              </w:rPr>
              <w:t>1.1.7. Telefonas</w:t>
            </w:r>
          </w:p>
        </w:tc>
        <w:tc>
          <w:tcPr>
            <w:tcW w:w="3510" w:type="dxa"/>
          </w:tcPr>
          <w:p w14:paraId="71AA437B" w14:textId="22F24846" w:rsidR="00BF2D94" w:rsidRDefault="00BF2D94" w:rsidP="00BF2D94">
            <w:pPr>
              <w:jc w:val="center"/>
              <w:rPr>
                <w:kern w:val="2"/>
                <w:szCs w:val="24"/>
              </w:rPr>
            </w:pPr>
            <w:r w:rsidRPr="00B924F0">
              <w:rPr>
                <w:kern w:val="2"/>
                <w:szCs w:val="24"/>
              </w:rPr>
              <w:t>+370 444 514 69</w:t>
            </w:r>
          </w:p>
        </w:tc>
      </w:tr>
      <w:tr w:rsidR="00BF2D94" w14:paraId="1220BE50" w14:textId="77777777">
        <w:tc>
          <w:tcPr>
            <w:tcW w:w="2808" w:type="dxa"/>
            <w:vMerge/>
          </w:tcPr>
          <w:p w14:paraId="0C9543ED" w14:textId="77777777" w:rsidR="00BF2D94" w:rsidRDefault="00BF2D94" w:rsidP="00BF2D94">
            <w:pPr>
              <w:rPr>
                <w:kern w:val="2"/>
                <w:szCs w:val="24"/>
              </w:rPr>
            </w:pPr>
          </w:p>
        </w:tc>
        <w:tc>
          <w:tcPr>
            <w:tcW w:w="3240" w:type="dxa"/>
          </w:tcPr>
          <w:p w14:paraId="555B8F3F" w14:textId="77777777" w:rsidR="00BF2D94" w:rsidRDefault="00BF2D94" w:rsidP="00BF2D94">
            <w:pPr>
              <w:rPr>
                <w:kern w:val="2"/>
                <w:szCs w:val="24"/>
              </w:rPr>
            </w:pPr>
            <w:r>
              <w:rPr>
                <w:kern w:val="2"/>
                <w:szCs w:val="24"/>
              </w:rPr>
              <w:t>1.1.8. El. paštas</w:t>
            </w:r>
          </w:p>
        </w:tc>
        <w:tc>
          <w:tcPr>
            <w:tcW w:w="3510" w:type="dxa"/>
          </w:tcPr>
          <w:p w14:paraId="34934DE9" w14:textId="43CB741B" w:rsidR="00BF2D94" w:rsidRDefault="00BF2D94" w:rsidP="00BF2D94">
            <w:pPr>
              <w:jc w:val="center"/>
              <w:rPr>
                <w:kern w:val="2"/>
                <w:szCs w:val="24"/>
              </w:rPr>
            </w:pPr>
            <w:proofErr w:type="spellStart"/>
            <w:r w:rsidRPr="00B924F0">
              <w:rPr>
                <w:kern w:val="2"/>
                <w:szCs w:val="24"/>
              </w:rPr>
              <w:t>info</w:t>
            </w:r>
            <w:proofErr w:type="spellEnd"/>
            <w:r w:rsidRPr="00B924F0">
              <w:rPr>
                <w:kern w:val="2"/>
                <w:szCs w:val="24"/>
                <w:lang w:val="en-US"/>
              </w:rPr>
              <w:t>@</w:t>
            </w:r>
            <w:proofErr w:type="spellStart"/>
            <w:r w:rsidRPr="00B924F0">
              <w:rPr>
                <w:kern w:val="2"/>
                <w:szCs w:val="24"/>
                <w:lang w:val="en-US"/>
              </w:rPr>
              <w:t>tpoliklinika.lt</w:t>
            </w:r>
            <w:proofErr w:type="spellEnd"/>
          </w:p>
        </w:tc>
      </w:tr>
      <w:tr w:rsidR="00BF2D94" w14:paraId="6FB525FD" w14:textId="77777777">
        <w:tc>
          <w:tcPr>
            <w:tcW w:w="2808" w:type="dxa"/>
            <w:vMerge/>
          </w:tcPr>
          <w:p w14:paraId="0D31AE4D" w14:textId="77777777" w:rsidR="00BF2D94" w:rsidRDefault="00BF2D94" w:rsidP="00BF2D94">
            <w:pPr>
              <w:rPr>
                <w:kern w:val="2"/>
                <w:szCs w:val="24"/>
              </w:rPr>
            </w:pPr>
          </w:p>
        </w:tc>
        <w:tc>
          <w:tcPr>
            <w:tcW w:w="3240" w:type="dxa"/>
          </w:tcPr>
          <w:p w14:paraId="45F86C08" w14:textId="77777777" w:rsidR="00BF2D94" w:rsidRDefault="00BF2D94" w:rsidP="00BF2D94">
            <w:pPr>
              <w:rPr>
                <w:kern w:val="2"/>
                <w:szCs w:val="24"/>
              </w:rPr>
            </w:pPr>
            <w:r>
              <w:rPr>
                <w:kern w:val="2"/>
                <w:szCs w:val="24"/>
              </w:rPr>
              <w:t>1.1.9. Šalies atstovas</w:t>
            </w:r>
          </w:p>
        </w:tc>
        <w:tc>
          <w:tcPr>
            <w:tcW w:w="3510" w:type="dxa"/>
          </w:tcPr>
          <w:p w14:paraId="66554140" w14:textId="77777777" w:rsidR="00BF2D94" w:rsidRDefault="00BF2D94" w:rsidP="00BF2D94">
            <w:pPr>
              <w:jc w:val="center"/>
              <w:rPr>
                <w:kern w:val="2"/>
                <w:szCs w:val="24"/>
              </w:rPr>
            </w:pPr>
          </w:p>
        </w:tc>
      </w:tr>
      <w:tr w:rsidR="00BF2D94" w14:paraId="52E2D913" w14:textId="77777777">
        <w:tc>
          <w:tcPr>
            <w:tcW w:w="2808" w:type="dxa"/>
            <w:vMerge/>
          </w:tcPr>
          <w:p w14:paraId="137F50C7" w14:textId="77777777" w:rsidR="00BF2D94" w:rsidRDefault="00BF2D94" w:rsidP="00BF2D94">
            <w:pPr>
              <w:rPr>
                <w:kern w:val="2"/>
                <w:szCs w:val="24"/>
              </w:rPr>
            </w:pPr>
          </w:p>
        </w:tc>
        <w:tc>
          <w:tcPr>
            <w:tcW w:w="3240" w:type="dxa"/>
          </w:tcPr>
          <w:p w14:paraId="164A8B22" w14:textId="77777777" w:rsidR="00BF2D94" w:rsidRDefault="00BF2D94" w:rsidP="00BF2D94">
            <w:pPr>
              <w:rPr>
                <w:kern w:val="2"/>
                <w:szCs w:val="24"/>
              </w:rPr>
            </w:pPr>
            <w:r>
              <w:rPr>
                <w:kern w:val="2"/>
                <w:szCs w:val="24"/>
              </w:rPr>
              <w:t>1.1.10. Atstovavimo pagrindas</w:t>
            </w:r>
          </w:p>
        </w:tc>
        <w:tc>
          <w:tcPr>
            <w:tcW w:w="3510" w:type="dxa"/>
          </w:tcPr>
          <w:p w14:paraId="44C84A9A" w14:textId="6F31FF01" w:rsidR="00BF2D94" w:rsidRDefault="00BF2D94" w:rsidP="00BF2D94">
            <w:pPr>
              <w:jc w:val="center"/>
              <w:rPr>
                <w:kern w:val="2"/>
                <w:szCs w:val="24"/>
              </w:rPr>
            </w:pPr>
            <w:r w:rsidRPr="00B924F0">
              <w:rPr>
                <w:kern w:val="2"/>
                <w:szCs w:val="24"/>
              </w:rPr>
              <w:t>Įstatai</w:t>
            </w:r>
          </w:p>
        </w:tc>
      </w:tr>
      <w:tr w:rsidR="00BF2D94" w14:paraId="77E2742B" w14:textId="77777777">
        <w:tc>
          <w:tcPr>
            <w:tcW w:w="2808" w:type="dxa"/>
            <w:vMerge w:val="restart"/>
          </w:tcPr>
          <w:p w14:paraId="63AE93A7" w14:textId="77777777" w:rsidR="00BF2D94" w:rsidRDefault="00BF2D94" w:rsidP="00BF2D94">
            <w:pPr>
              <w:rPr>
                <w:b/>
                <w:bCs/>
                <w:kern w:val="2"/>
                <w:szCs w:val="24"/>
              </w:rPr>
            </w:pPr>
          </w:p>
          <w:p w14:paraId="3B636122" w14:textId="77777777" w:rsidR="00BF2D94" w:rsidRDefault="00BF2D94" w:rsidP="00BF2D94">
            <w:pPr>
              <w:rPr>
                <w:b/>
                <w:bCs/>
                <w:kern w:val="2"/>
                <w:szCs w:val="24"/>
              </w:rPr>
            </w:pPr>
          </w:p>
          <w:p w14:paraId="6E922BAB" w14:textId="77777777" w:rsidR="00BF2D94" w:rsidRDefault="00BF2D94" w:rsidP="00BF2D94">
            <w:pPr>
              <w:rPr>
                <w:b/>
                <w:bCs/>
                <w:color w:val="FF0000"/>
                <w:kern w:val="2"/>
                <w:szCs w:val="24"/>
              </w:rPr>
            </w:pPr>
          </w:p>
          <w:p w14:paraId="78A2228C" w14:textId="77777777" w:rsidR="00BF2D94" w:rsidRDefault="00BF2D94" w:rsidP="00BF2D94">
            <w:pPr>
              <w:rPr>
                <w:b/>
                <w:bCs/>
                <w:kern w:val="2"/>
                <w:szCs w:val="24"/>
              </w:rPr>
            </w:pPr>
            <w:r>
              <w:rPr>
                <w:b/>
                <w:bCs/>
                <w:kern w:val="2"/>
                <w:szCs w:val="24"/>
              </w:rPr>
              <w:t>1.2. Tiekėjas</w:t>
            </w:r>
          </w:p>
          <w:p w14:paraId="4076F2BB" w14:textId="77777777" w:rsidR="00BF2D94" w:rsidRDefault="00BF2D94" w:rsidP="00BF2D94">
            <w:pPr>
              <w:rPr>
                <w:b/>
                <w:bCs/>
                <w:kern w:val="2"/>
                <w:szCs w:val="24"/>
              </w:rPr>
            </w:pPr>
          </w:p>
        </w:tc>
        <w:tc>
          <w:tcPr>
            <w:tcW w:w="3240" w:type="dxa"/>
          </w:tcPr>
          <w:p w14:paraId="2E4ABE3C" w14:textId="77777777" w:rsidR="00BF2D94" w:rsidRDefault="00BF2D94" w:rsidP="00BF2D94">
            <w:pPr>
              <w:rPr>
                <w:kern w:val="2"/>
                <w:szCs w:val="24"/>
              </w:rPr>
            </w:pPr>
            <w:r>
              <w:rPr>
                <w:kern w:val="2"/>
                <w:szCs w:val="24"/>
              </w:rPr>
              <w:t>1.2.1. Pavadinimas</w:t>
            </w:r>
          </w:p>
        </w:tc>
        <w:tc>
          <w:tcPr>
            <w:tcW w:w="3510" w:type="dxa"/>
          </w:tcPr>
          <w:p w14:paraId="0470D686" w14:textId="77777777" w:rsidR="00BF2D94" w:rsidRDefault="00BF2D94" w:rsidP="00BF2D94">
            <w:pPr>
              <w:jc w:val="center"/>
              <w:rPr>
                <w:kern w:val="2"/>
                <w:szCs w:val="24"/>
              </w:rPr>
            </w:pPr>
          </w:p>
        </w:tc>
      </w:tr>
      <w:tr w:rsidR="00BF2D94" w14:paraId="6300D893" w14:textId="77777777">
        <w:tc>
          <w:tcPr>
            <w:tcW w:w="2808" w:type="dxa"/>
            <w:vMerge/>
          </w:tcPr>
          <w:p w14:paraId="458F9D3E" w14:textId="77777777" w:rsidR="00BF2D94" w:rsidRDefault="00BF2D94" w:rsidP="00BF2D94">
            <w:pPr>
              <w:rPr>
                <w:b/>
                <w:bCs/>
                <w:kern w:val="2"/>
                <w:szCs w:val="24"/>
              </w:rPr>
            </w:pPr>
          </w:p>
        </w:tc>
        <w:tc>
          <w:tcPr>
            <w:tcW w:w="3240" w:type="dxa"/>
          </w:tcPr>
          <w:p w14:paraId="319024AC" w14:textId="77777777" w:rsidR="00BF2D94" w:rsidRDefault="00BF2D94" w:rsidP="00BF2D94">
            <w:pPr>
              <w:rPr>
                <w:kern w:val="2"/>
                <w:szCs w:val="24"/>
              </w:rPr>
            </w:pPr>
            <w:r>
              <w:rPr>
                <w:kern w:val="2"/>
                <w:szCs w:val="24"/>
              </w:rPr>
              <w:t>1.2.2. Juridinio asmens kodas</w:t>
            </w:r>
          </w:p>
        </w:tc>
        <w:tc>
          <w:tcPr>
            <w:tcW w:w="3510" w:type="dxa"/>
          </w:tcPr>
          <w:p w14:paraId="01DBA977" w14:textId="77777777" w:rsidR="00BF2D94" w:rsidRDefault="00BF2D94" w:rsidP="00BF2D94">
            <w:pPr>
              <w:jc w:val="center"/>
              <w:rPr>
                <w:kern w:val="2"/>
                <w:szCs w:val="24"/>
              </w:rPr>
            </w:pPr>
          </w:p>
        </w:tc>
      </w:tr>
      <w:tr w:rsidR="00BF2D94" w14:paraId="4E1DF0D8" w14:textId="77777777">
        <w:tc>
          <w:tcPr>
            <w:tcW w:w="2808" w:type="dxa"/>
            <w:vMerge/>
          </w:tcPr>
          <w:p w14:paraId="32816EE6" w14:textId="77777777" w:rsidR="00BF2D94" w:rsidRDefault="00BF2D94" w:rsidP="00BF2D94">
            <w:pPr>
              <w:rPr>
                <w:b/>
                <w:bCs/>
                <w:kern w:val="2"/>
                <w:szCs w:val="24"/>
              </w:rPr>
            </w:pPr>
          </w:p>
        </w:tc>
        <w:tc>
          <w:tcPr>
            <w:tcW w:w="3240" w:type="dxa"/>
          </w:tcPr>
          <w:p w14:paraId="2A8842D3" w14:textId="77777777" w:rsidR="00BF2D94" w:rsidRDefault="00BF2D94" w:rsidP="00BF2D94">
            <w:pPr>
              <w:rPr>
                <w:kern w:val="2"/>
                <w:szCs w:val="24"/>
              </w:rPr>
            </w:pPr>
            <w:r>
              <w:rPr>
                <w:kern w:val="2"/>
                <w:szCs w:val="24"/>
              </w:rPr>
              <w:t>1.2.3. Adresas</w:t>
            </w:r>
          </w:p>
        </w:tc>
        <w:tc>
          <w:tcPr>
            <w:tcW w:w="3510" w:type="dxa"/>
          </w:tcPr>
          <w:p w14:paraId="48786740" w14:textId="77777777" w:rsidR="00BF2D94" w:rsidRDefault="00BF2D94" w:rsidP="00BF2D94">
            <w:pPr>
              <w:jc w:val="center"/>
              <w:rPr>
                <w:kern w:val="2"/>
                <w:szCs w:val="24"/>
              </w:rPr>
            </w:pPr>
          </w:p>
        </w:tc>
      </w:tr>
      <w:tr w:rsidR="00BF2D94" w14:paraId="4CB1076E" w14:textId="77777777">
        <w:tc>
          <w:tcPr>
            <w:tcW w:w="2808" w:type="dxa"/>
            <w:vMerge/>
          </w:tcPr>
          <w:p w14:paraId="6DAD6C34" w14:textId="77777777" w:rsidR="00BF2D94" w:rsidRDefault="00BF2D94" w:rsidP="00BF2D94">
            <w:pPr>
              <w:rPr>
                <w:b/>
                <w:bCs/>
                <w:kern w:val="2"/>
                <w:szCs w:val="24"/>
              </w:rPr>
            </w:pPr>
          </w:p>
        </w:tc>
        <w:tc>
          <w:tcPr>
            <w:tcW w:w="3240" w:type="dxa"/>
          </w:tcPr>
          <w:p w14:paraId="311CE9A6" w14:textId="77777777" w:rsidR="00BF2D94" w:rsidRDefault="00BF2D94" w:rsidP="00BF2D94">
            <w:pPr>
              <w:rPr>
                <w:kern w:val="2"/>
                <w:szCs w:val="24"/>
              </w:rPr>
            </w:pPr>
            <w:r>
              <w:rPr>
                <w:kern w:val="2"/>
                <w:szCs w:val="24"/>
              </w:rPr>
              <w:t>1.2.4. PVM mokėtojo kodas</w:t>
            </w:r>
          </w:p>
        </w:tc>
        <w:tc>
          <w:tcPr>
            <w:tcW w:w="3510" w:type="dxa"/>
          </w:tcPr>
          <w:p w14:paraId="3D3C485E" w14:textId="77777777" w:rsidR="00BF2D94" w:rsidRDefault="00BF2D94" w:rsidP="00BF2D94">
            <w:pPr>
              <w:jc w:val="center"/>
              <w:rPr>
                <w:kern w:val="2"/>
                <w:szCs w:val="24"/>
              </w:rPr>
            </w:pPr>
          </w:p>
        </w:tc>
      </w:tr>
      <w:tr w:rsidR="00BF2D94" w14:paraId="7AD5C2C6" w14:textId="77777777">
        <w:tc>
          <w:tcPr>
            <w:tcW w:w="2808" w:type="dxa"/>
            <w:vMerge/>
          </w:tcPr>
          <w:p w14:paraId="3E76D32A" w14:textId="77777777" w:rsidR="00BF2D94" w:rsidRDefault="00BF2D94" w:rsidP="00BF2D94">
            <w:pPr>
              <w:rPr>
                <w:b/>
                <w:bCs/>
                <w:kern w:val="2"/>
                <w:szCs w:val="24"/>
              </w:rPr>
            </w:pPr>
          </w:p>
        </w:tc>
        <w:tc>
          <w:tcPr>
            <w:tcW w:w="3240" w:type="dxa"/>
          </w:tcPr>
          <w:p w14:paraId="6F8FC1AE" w14:textId="77777777" w:rsidR="00BF2D94" w:rsidRDefault="00BF2D94" w:rsidP="00BF2D94">
            <w:pPr>
              <w:rPr>
                <w:kern w:val="2"/>
                <w:szCs w:val="24"/>
              </w:rPr>
            </w:pPr>
            <w:r>
              <w:rPr>
                <w:kern w:val="2"/>
                <w:szCs w:val="24"/>
              </w:rPr>
              <w:t>1.2.5. Atsiskaitomoji sąskaita</w:t>
            </w:r>
          </w:p>
        </w:tc>
        <w:tc>
          <w:tcPr>
            <w:tcW w:w="3510" w:type="dxa"/>
          </w:tcPr>
          <w:p w14:paraId="79061EBA" w14:textId="77777777" w:rsidR="00BF2D94" w:rsidRDefault="00BF2D94" w:rsidP="00BF2D94">
            <w:pPr>
              <w:jc w:val="center"/>
              <w:rPr>
                <w:kern w:val="2"/>
                <w:szCs w:val="24"/>
              </w:rPr>
            </w:pPr>
          </w:p>
        </w:tc>
      </w:tr>
      <w:tr w:rsidR="00BF2D94" w14:paraId="7FA1628C" w14:textId="77777777">
        <w:tc>
          <w:tcPr>
            <w:tcW w:w="2808" w:type="dxa"/>
            <w:vMerge/>
          </w:tcPr>
          <w:p w14:paraId="759E13D9" w14:textId="77777777" w:rsidR="00BF2D94" w:rsidRDefault="00BF2D94" w:rsidP="00BF2D94">
            <w:pPr>
              <w:rPr>
                <w:b/>
                <w:bCs/>
                <w:kern w:val="2"/>
                <w:szCs w:val="24"/>
              </w:rPr>
            </w:pPr>
          </w:p>
        </w:tc>
        <w:tc>
          <w:tcPr>
            <w:tcW w:w="3240" w:type="dxa"/>
          </w:tcPr>
          <w:p w14:paraId="4C6C57A7" w14:textId="77777777" w:rsidR="00BF2D94" w:rsidRDefault="00BF2D94" w:rsidP="00BF2D94">
            <w:pPr>
              <w:rPr>
                <w:kern w:val="2"/>
                <w:szCs w:val="24"/>
              </w:rPr>
            </w:pPr>
            <w:r>
              <w:rPr>
                <w:kern w:val="2"/>
                <w:szCs w:val="24"/>
              </w:rPr>
              <w:t>1.2.6. Bankas, banko kodas</w:t>
            </w:r>
          </w:p>
        </w:tc>
        <w:tc>
          <w:tcPr>
            <w:tcW w:w="3510" w:type="dxa"/>
          </w:tcPr>
          <w:p w14:paraId="736B8A31" w14:textId="77777777" w:rsidR="00BF2D94" w:rsidRDefault="00BF2D94" w:rsidP="00BF2D94">
            <w:pPr>
              <w:jc w:val="center"/>
              <w:rPr>
                <w:kern w:val="2"/>
                <w:szCs w:val="24"/>
              </w:rPr>
            </w:pPr>
          </w:p>
        </w:tc>
      </w:tr>
      <w:tr w:rsidR="00BF2D94" w14:paraId="7E19E842" w14:textId="77777777">
        <w:tc>
          <w:tcPr>
            <w:tcW w:w="2808" w:type="dxa"/>
            <w:vMerge/>
          </w:tcPr>
          <w:p w14:paraId="6D4E92A9" w14:textId="77777777" w:rsidR="00BF2D94" w:rsidRDefault="00BF2D94" w:rsidP="00BF2D94">
            <w:pPr>
              <w:rPr>
                <w:b/>
                <w:bCs/>
                <w:kern w:val="2"/>
                <w:szCs w:val="24"/>
              </w:rPr>
            </w:pPr>
          </w:p>
        </w:tc>
        <w:tc>
          <w:tcPr>
            <w:tcW w:w="3240" w:type="dxa"/>
          </w:tcPr>
          <w:p w14:paraId="7A5D5CB2" w14:textId="77777777" w:rsidR="00BF2D94" w:rsidRDefault="00BF2D94" w:rsidP="00BF2D94">
            <w:pPr>
              <w:rPr>
                <w:kern w:val="2"/>
                <w:szCs w:val="24"/>
              </w:rPr>
            </w:pPr>
            <w:r>
              <w:rPr>
                <w:kern w:val="2"/>
                <w:szCs w:val="24"/>
              </w:rPr>
              <w:t>1.2.7. Telefonas</w:t>
            </w:r>
          </w:p>
        </w:tc>
        <w:tc>
          <w:tcPr>
            <w:tcW w:w="3510" w:type="dxa"/>
          </w:tcPr>
          <w:p w14:paraId="6ABA09E1" w14:textId="77777777" w:rsidR="00BF2D94" w:rsidRDefault="00BF2D94" w:rsidP="00BF2D94">
            <w:pPr>
              <w:jc w:val="center"/>
              <w:rPr>
                <w:kern w:val="2"/>
                <w:szCs w:val="24"/>
              </w:rPr>
            </w:pPr>
          </w:p>
        </w:tc>
      </w:tr>
      <w:tr w:rsidR="00BF2D94" w14:paraId="6E156863" w14:textId="77777777">
        <w:tc>
          <w:tcPr>
            <w:tcW w:w="2808" w:type="dxa"/>
            <w:vMerge/>
          </w:tcPr>
          <w:p w14:paraId="42F01EEB" w14:textId="77777777" w:rsidR="00BF2D94" w:rsidRDefault="00BF2D94" w:rsidP="00BF2D94">
            <w:pPr>
              <w:rPr>
                <w:b/>
                <w:bCs/>
                <w:kern w:val="2"/>
                <w:szCs w:val="24"/>
              </w:rPr>
            </w:pPr>
          </w:p>
        </w:tc>
        <w:tc>
          <w:tcPr>
            <w:tcW w:w="3240" w:type="dxa"/>
          </w:tcPr>
          <w:p w14:paraId="10DEE96D" w14:textId="77777777" w:rsidR="00BF2D94" w:rsidRDefault="00BF2D94" w:rsidP="00BF2D94">
            <w:pPr>
              <w:rPr>
                <w:kern w:val="2"/>
                <w:szCs w:val="24"/>
              </w:rPr>
            </w:pPr>
            <w:r>
              <w:rPr>
                <w:kern w:val="2"/>
                <w:szCs w:val="24"/>
              </w:rPr>
              <w:t>1.2.8. El. paštas</w:t>
            </w:r>
          </w:p>
        </w:tc>
        <w:tc>
          <w:tcPr>
            <w:tcW w:w="3510" w:type="dxa"/>
          </w:tcPr>
          <w:p w14:paraId="52ADBC16" w14:textId="77777777" w:rsidR="00BF2D94" w:rsidRDefault="00BF2D94" w:rsidP="00BF2D94">
            <w:pPr>
              <w:jc w:val="center"/>
              <w:rPr>
                <w:kern w:val="2"/>
                <w:szCs w:val="24"/>
              </w:rPr>
            </w:pPr>
          </w:p>
        </w:tc>
      </w:tr>
      <w:tr w:rsidR="00BF2D94" w14:paraId="7A98F018" w14:textId="77777777">
        <w:tc>
          <w:tcPr>
            <w:tcW w:w="2808" w:type="dxa"/>
            <w:vMerge/>
          </w:tcPr>
          <w:p w14:paraId="46529A59" w14:textId="77777777" w:rsidR="00BF2D94" w:rsidRDefault="00BF2D94" w:rsidP="00BF2D94">
            <w:pPr>
              <w:rPr>
                <w:b/>
                <w:bCs/>
                <w:kern w:val="2"/>
                <w:szCs w:val="24"/>
              </w:rPr>
            </w:pPr>
          </w:p>
        </w:tc>
        <w:tc>
          <w:tcPr>
            <w:tcW w:w="3240" w:type="dxa"/>
          </w:tcPr>
          <w:p w14:paraId="69F80FE3" w14:textId="77777777" w:rsidR="00BF2D94" w:rsidRDefault="00BF2D94" w:rsidP="00BF2D94">
            <w:pPr>
              <w:rPr>
                <w:kern w:val="2"/>
                <w:szCs w:val="24"/>
              </w:rPr>
            </w:pPr>
            <w:r>
              <w:rPr>
                <w:kern w:val="2"/>
                <w:szCs w:val="24"/>
              </w:rPr>
              <w:t>1.2.9. Šalies atstovas</w:t>
            </w:r>
          </w:p>
        </w:tc>
        <w:tc>
          <w:tcPr>
            <w:tcW w:w="3510" w:type="dxa"/>
          </w:tcPr>
          <w:p w14:paraId="6C866336" w14:textId="77777777" w:rsidR="00BF2D94" w:rsidRDefault="00BF2D94" w:rsidP="00BF2D94">
            <w:pPr>
              <w:jc w:val="center"/>
              <w:rPr>
                <w:kern w:val="2"/>
                <w:szCs w:val="24"/>
              </w:rPr>
            </w:pPr>
          </w:p>
        </w:tc>
      </w:tr>
      <w:tr w:rsidR="00BF2D94" w14:paraId="1379B2F4" w14:textId="77777777">
        <w:tc>
          <w:tcPr>
            <w:tcW w:w="2808" w:type="dxa"/>
            <w:vMerge/>
          </w:tcPr>
          <w:p w14:paraId="583FD50F" w14:textId="77777777" w:rsidR="00BF2D94" w:rsidRDefault="00BF2D94" w:rsidP="00BF2D94">
            <w:pPr>
              <w:rPr>
                <w:b/>
                <w:bCs/>
                <w:kern w:val="2"/>
                <w:szCs w:val="24"/>
              </w:rPr>
            </w:pPr>
          </w:p>
        </w:tc>
        <w:tc>
          <w:tcPr>
            <w:tcW w:w="3240" w:type="dxa"/>
          </w:tcPr>
          <w:p w14:paraId="23DD8288" w14:textId="77777777" w:rsidR="00BF2D94" w:rsidRDefault="00BF2D94" w:rsidP="00BF2D94">
            <w:pPr>
              <w:rPr>
                <w:kern w:val="2"/>
                <w:szCs w:val="24"/>
              </w:rPr>
            </w:pPr>
            <w:r>
              <w:rPr>
                <w:kern w:val="2"/>
                <w:szCs w:val="24"/>
              </w:rPr>
              <w:t>1.2.10. Atstovavimo pagrindas</w:t>
            </w:r>
          </w:p>
        </w:tc>
        <w:tc>
          <w:tcPr>
            <w:tcW w:w="3510" w:type="dxa"/>
          </w:tcPr>
          <w:p w14:paraId="03E56C55" w14:textId="77777777" w:rsidR="00BF2D94" w:rsidRDefault="00BF2D94" w:rsidP="00BF2D94">
            <w:pPr>
              <w:jc w:val="center"/>
              <w:rPr>
                <w:kern w:val="2"/>
                <w:szCs w:val="24"/>
              </w:rPr>
            </w:pPr>
          </w:p>
        </w:tc>
      </w:tr>
    </w:tbl>
    <w:p w14:paraId="3ED2E55A" w14:textId="77777777" w:rsidR="00C452DE" w:rsidRDefault="00C452D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C452DE" w14:paraId="3B714339" w14:textId="77777777">
        <w:trPr>
          <w:trHeight w:val="300"/>
        </w:trPr>
        <w:tc>
          <w:tcPr>
            <w:tcW w:w="9535" w:type="dxa"/>
            <w:gridSpan w:val="5"/>
          </w:tcPr>
          <w:p w14:paraId="3BB575B4" w14:textId="77777777" w:rsidR="00C452DE" w:rsidRDefault="009C4867">
            <w:pPr>
              <w:jc w:val="center"/>
              <w:rPr>
                <w:b/>
                <w:bCs/>
                <w:kern w:val="2"/>
                <w:szCs w:val="24"/>
              </w:rPr>
            </w:pPr>
            <w:r>
              <w:rPr>
                <w:b/>
                <w:bCs/>
                <w:kern w:val="2"/>
                <w:szCs w:val="24"/>
              </w:rPr>
              <w:t>2. ATSAKINGI ASMENYS</w:t>
            </w:r>
          </w:p>
        </w:tc>
      </w:tr>
      <w:tr w:rsidR="00C452DE" w14:paraId="4D27DA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2CAA77" w14:textId="77777777" w:rsidR="00C452DE" w:rsidRDefault="009C4867">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3945904" w14:textId="77777777" w:rsidR="00C452DE" w:rsidRDefault="009C4867">
            <w:pPr>
              <w:rPr>
                <w:color w:val="4472C4"/>
                <w:kern w:val="2"/>
                <w:szCs w:val="24"/>
              </w:rPr>
            </w:pPr>
            <w:r>
              <w:rPr>
                <w:color w:val="4472C4"/>
                <w:kern w:val="2"/>
                <w:szCs w:val="24"/>
              </w:rPr>
              <w:t>(nurodyti padalinį / skyrių, pareigas, vardą, pavardę, tel., el. paštą)</w:t>
            </w:r>
          </w:p>
        </w:tc>
      </w:tr>
      <w:tr w:rsidR="00C452DE" w14:paraId="7005CB6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FEEE1C" w14:textId="77777777" w:rsidR="00C452DE" w:rsidRDefault="009C4867">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B01682A" w14:textId="77777777" w:rsidR="00C452DE" w:rsidRDefault="009C4867">
            <w:pPr>
              <w:rPr>
                <w:color w:val="4472C4"/>
                <w:kern w:val="2"/>
                <w:szCs w:val="24"/>
              </w:rPr>
            </w:pPr>
            <w:r>
              <w:rPr>
                <w:color w:val="4472C4"/>
                <w:kern w:val="2"/>
                <w:szCs w:val="24"/>
              </w:rPr>
              <w:t>(nurodyti padalinį / skyrių, pareigas, vardą, pavardę, tel., el. paštą)</w:t>
            </w:r>
          </w:p>
        </w:tc>
      </w:tr>
      <w:tr w:rsidR="00C452DE" w14:paraId="356807B5" w14:textId="77777777">
        <w:trPr>
          <w:trHeight w:val="300"/>
        </w:trPr>
        <w:tc>
          <w:tcPr>
            <w:tcW w:w="9535" w:type="dxa"/>
            <w:gridSpan w:val="5"/>
          </w:tcPr>
          <w:p w14:paraId="295823F4" w14:textId="77777777" w:rsidR="00C452DE" w:rsidRDefault="009C4867">
            <w:pPr>
              <w:jc w:val="center"/>
              <w:rPr>
                <w:b/>
                <w:bCs/>
                <w:kern w:val="2"/>
                <w:szCs w:val="24"/>
              </w:rPr>
            </w:pPr>
            <w:r>
              <w:rPr>
                <w:b/>
                <w:bCs/>
                <w:kern w:val="2"/>
                <w:szCs w:val="24"/>
              </w:rPr>
              <w:t>3. SUTARTIES DALYKAS</w:t>
            </w:r>
          </w:p>
        </w:tc>
      </w:tr>
      <w:tr w:rsidR="00C452DE" w14:paraId="2C919A0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FC69D7" w14:textId="77777777" w:rsidR="00C452DE" w:rsidRDefault="009C4867">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8755B0F" w14:textId="7B27D7B7" w:rsidR="00C452DE" w:rsidRPr="00DA5E50" w:rsidRDefault="009C4867">
            <w:pPr>
              <w:rPr>
                <w:color w:val="000000"/>
                <w:kern w:val="2"/>
                <w:szCs w:val="24"/>
              </w:rPr>
            </w:pPr>
            <w:r>
              <w:rPr>
                <w:kern w:val="2"/>
                <w:szCs w:val="24"/>
              </w:rPr>
              <w:t xml:space="preserve">Tiekėjas įsipareigoja Sutartyje numatytomis sąlygomis perduoti </w:t>
            </w:r>
            <w:r w:rsidRPr="00DA5E50">
              <w:rPr>
                <w:kern w:val="2"/>
                <w:szCs w:val="24"/>
              </w:rPr>
              <w:t>Pirkėjui Prekes</w:t>
            </w:r>
            <w:r w:rsidRPr="00DA5E50">
              <w:rPr>
                <w:color w:val="FF0000"/>
                <w:kern w:val="2"/>
                <w:szCs w:val="24"/>
              </w:rPr>
              <w:t xml:space="preserve"> </w:t>
            </w:r>
            <w:r w:rsidR="00BF2D94" w:rsidRPr="00DA5E50">
              <w:rPr>
                <w:kern w:val="2"/>
                <w:szCs w:val="24"/>
              </w:rPr>
              <w:t>Stomatologinės medžiagos ir priemonės</w:t>
            </w:r>
            <w:r w:rsidR="00BF2D94" w:rsidRPr="00DA5E50">
              <w:rPr>
                <w:color w:val="000000"/>
                <w:kern w:val="2"/>
                <w:szCs w:val="24"/>
              </w:rPr>
              <w:t>: (</w:t>
            </w:r>
            <w:r w:rsidR="00BF2D94" w:rsidRPr="00DA5E50">
              <w:rPr>
                <w:rStyle w:val="Emfaz"/>
                <w:rFonts w:eastAsia="Calibri"/>
                <w:color w:val="000000"/>
                <w:kern w:val="2"/>
                <w:szCs w:val="24"/>
              </w:rPr>
              <w:t xml:space="preserve">nurodyti </w:t>
            </w:r>
            <w:r w:rsidR="0093355B">
              <w:rPr>
                <w:rStyle w:val="Emfaz"/>
                <w:rFonts w:eastAsia="Calibri"/>
                <w:color w:val="000000"/>
                <w:kern w:val="2"/>
                <w:szCs w:val="24"/>
              </w:rPr>
              <w:t xml:space="preserve">laimėtos </w:t>
            </w:r>
            <w:r w:rsidR="00BF2D94" w:rsidRPr="0093355B">
              <w:rPr>
                <w:rStyle w:val="Emfaz"/>
                <w:rFonts w:eastAsia="Calibri"/>
                <w:color w:val="000000"/>
                <w:kern w:val="2"/>
                <w:szCs w:val="24"/>
              </w:rPr>
              <w:t>pirkimo</w:t>
            </w:r>
            <w:r w:rsidR="00BF2D94" w:rsidRPr="00DA5E50">
              <w:rPr>
                <w:rStyle w:val="Emfaz"/>
                <w:rFonts w:eastAsia="Calibri"/>
                <w:color w:val="000000"/>
                <w:kern w:val="2"/>
                <w:szCs w:val="24"/>
              </w:rPr>
              <w:t xml:space="preserve"> dalies pavadinimą</w:t>
            </w:r>
            <w:r w:rsidR="00BF2D94" w:rsidRPr="00DA5E50">
              <w:rPr>
                <w:color w:val="000000"/>
                <w:kern w:val="2"/>
                <w:szCs w:val="24"/>
              </w:rPr>
              <w:t xml:space="preserve">) </w:t>
            </w:r>
            <w:r w:rsidRPr="00DA5E50">
              <w:rPr>
                <w:color w:val="000000"/>
                <w:kern w:val="2"/>
                <w:szCs w:val="24"/>
              </w:rPr>
              <w:t>(toliau – Prekės).</w:t>
            </w:r>
          </w:p>
          <w:p w14:paraId="29333554" w14:textId="75247846" w:rsidR="00C452DE" w:rsidRDefault="009C4867">
            <w:pPr>
              <w:rPr>
                <w:color w:val="000000"/>
                <w:kern w:val="2"/>
                <w:szCs w:val="24"/>
              </w:rPr>
            </w:pPr>
            <w:r w:rsidRPr="00DA5E50">
              <w:rPr>
                <w:color w:val="000000"/>
                <w:kern w:val="2"/>
                <w:szCs w:val="24"/>
              </w:rPr>
              <w:t>Išsa</w:t>
            </w:r>
            <w:r>
              <w:rPr>
                <w:color w:val="000000"/>
                <w:kern w:val="2"/>
                <w:szCs w:val="24"/>
              </w:rPr>
              <w:t xml:space="preserve">mus Prekių aprašymas ir kiti reikalavimai tiekiamoms Prekėms nustatyti Sutarties priede Nr. </w:t>
            </w:r>
            <w:r w:rsidR="00BF2D94">
              <w:rPr>
                <w:color w:val="000000"/>
                <w:kern w:val="2"/>
                <w:szCs w:val="24"/>
              </w:rPr>
              <w:t>1</w:t>
            </w:r>
            <w:r>
              <w:rPr>
                <w:color w:val="000000"/>
                <w:kern w:val="2"/>
                <w:szCs w:val="24"/>
              </w:rPr>
              <w:t xml:space="preserve"> „Techninė specifikacija“ (toliau – Techninė specifikacija) ir Sutarties priede Nr. </w:t>
            </w:r>
            <w:r w:rsidR="00BF2D94">
              <w:rPr>
                <w:color w:val="000000"/>
                <w:kern w:val="2"/>
                <w:szCs w:val="24"/>
              </w:rPr>
              <w:t>2</w:t>
            </w:r>
            <w:r>
              <w:rPr>
                <w:color w:val="000000"/>
                <w:kern w:val="2"/>
                <w:szCs w:val="24"/>
              </w:rPr>
              <w:t xml:space="preserve"> „Pasiūlymas“.</w:t>
            </w:r>
          </w:p>
        </w:tc>
      </w:tr>
      <w:tr w:rsidR="00C452DE" w14:paraId="77E05B5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CFC9F3" w14:textId="77777777" w:rsidR="00C452DE" w:rsidRDefault="009C4867">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6835855" w14:textId="21B2E7CD" w:rsidR="00C452DE" w:rsidRDefault="00BF2D94">
            <w:pPr>
              <w:rPr>
                <w:kern w:val="2"/>
                <w:szCs w:val="24"/>
              </w:rPr>
            </w:pPr>
            <w:r w:rsidRPr="002124C0">
              <w:rPr>
                <w:kern w:val="2"/>
                <w:szCs w:val="24"/>
              </w:rPr>
              <w:t>Stomatologinės medžiagos ir priemonės</w:t>
            </w:r>
            <w:r w:rsidR="0093355B">
              <w:rPr>
                <w:kern w:val="2"/>
                <w:szCs w:val="24"/>
              </w:rPr>
              <w:t>, Nr. .....</w:t>
            </w:r>
          </w:p>
        </w:tc>
      </w:tr>
      <w:tr w:rsidR="00C452DE" w14:paraId="3F2D1A1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1C133B" w14:textId="77777777" w:rsidR="00C452DE" w:rsidRDefault="009C4867">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11AB259" w14:textId="77777777" w:rsidR="00C452DE" w:rsidRDefault="009C4867">
            <w:pPr>
              <w:rPr>
                <w:kern w:val="2"/>
                <w:szCs w:val="24"/>
              </w:rPr>
            </w:pPr>
            <w:r>
              <w:rPr>
                <w:kern w:val="2"/>
                <w:szCs w:val="24"/>
              </w:rPr>
              <w:t>Netaikoma</w:t>
            </w:r>
          </w:p>
          <w:p w14:paraId="0838DA2D" w14:textId="77777777" w:rsidR="00C452DE" w:rsidRDefault="00C452DE">
            <w:pPr>
              <w:rPr>
                <w:kern w:val="2"/>
                <w:szCs w:val="24"/>
              </w:rPr>
            </w:pPr>
          </w:p>
          <w:p w14:paraId="33EDA704" w14:textId="64C43CC9" w:rsidR="00C452DE" w:rsidRDefault="00C452DE">
            <w:pPr>
              <w:rPr>
                <w:kern w:val="2"/>
                <w:szCs w:val="24"/>
              </w:rPr>
            </w:pPr>
          </w:p>
        </w:tc>
      </w:tr>
      <w:tr w:rsidR="00C452DE" w14:paraId="312C8AE2" w14:textId="77777777">
        <w:trPr>
          <w:trHeight w:val="300"/>
        </w:trPr>
        <w:tc>
          <w:tcPr>
            <w:tcW w:w="9535" w:type="dxa"/>
            <w:gridSpan w:val="5"/>
          </w:tcPr>
          <w:p w14:paraId="404EFC29" w14:textId="77777777" w:rsidR="00C452DE" w:rsidRDefault="009C4867">
            <w:pPr>
              <w:jc w:val="center"/>
              <w:rPr>
                <w:b/>
                <w:bCs/>
                <w:kern w:val="2"/>
                <w:szCs w:val="24"/>
              </w:rPr>
            </w:pPr>
            <w:r>
              <w:rPr>
                <w:b/>
                <w:bCs/>
                <w:kern w:val="2"/>
                <w:szCs w:val="24"/>
              </w:rPr>
              <w:t>4. PREKIŲ PRISTATYMO TERMINAI IR PREKIŲ PERDAVIMO - PRIĖMIMO TVARKA</w:t>
            </w:r>
          </w:p>
        </w:tc>
      </w:tr>
      <w:tr w:rsidR="00C452DE" w14:paraId="33BC49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BA27BD" w14:textId="77777777" w:rsidR="00C452DE" w:rsidRDefault="009C4867">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01A861CB" w14:textId="42DDB916" w:rsidR="00C452DE" w:rsidRPr="00BF2D94" w:rsidRDefault="009C4867">
            <w:pPr>
              <w:rPr>
                <w:kern w:val="2"/>
                <w:szCs w:val="24"/>
              </w:rPr>
            </w:pPr>
            <w:r>
              <w:rPr>
                <w:kern w:val="2"/>
                <w:szCs w:val="24"/>
              </w:rPr>
              <w:t xml:space="preserve">Tiekėjas pagal atskirą užsakymą įsipareigoja pristatyti Prekes ne vėliau kaip per </w:t>
            </w:r>
            <w:r w:rsidR="00BF2D94" w:rsidRPr="00E51CB7">
              <w:rPr>
                <w:kern w:val="2"/>
                <w:szCs w:val="24"/>
              </w:rPr>
              <w:t>kaip per 5 (penkias) dienas nuo užsakymo pateikimo dienos šiuo adresu: Telšių rajono pirminės sveikatos priežiūros centras, VšĮ, Kalno g. 40, Telšiai</w:t>
            </w:r>
          </w:p>
        </w:tc>
      </w:tr>
      <w:tr w:rsidR="00C452DE" w14:paraId="5FABFA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50A93A" w14:textId="77777777" w:rsidR="00C452DE" w:rsidRDefault="009C4867">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822F209" w14:textId="3650BB08" w:rsidR="00C452DE" w:rsidRDefault="009C4867">
            <w:pPr>
              <w:rPr>
                <w:kern w:val="2"/>
                <w:szCs w:val="24"/>
              </w:rPr>
            </w:pPr>
            <w:r>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sidR="00BF2D94">
              <w:rPr>
                <w:kern w:val="2"/>
                <w:szCs w:val="24"/>
              </w:rPr>
              <w:t xml:space="preserve"> 3 dienas</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BF2D94" w:rsidRPr="00DA5E50">
              <w:rPr>
                <w:kern w:val="2"/>
                <w:szCs w:val="24"/>
              </w:rPr>
              <w:t>10 dienų</w:t>
            </w:r>
            <w:r w:rsidRPr="00DA5E50">
              <w:rPr>
                <w:kern w:val="2"/>
                <w:szCs w:val="24"/>
              </w:rPr>
              <w:t xml:space="preserve"> </w:t>
            </w:r>
            <w:r>
              <w:rPr>
                <w:kern w:val="2"/>
                <w:szCs w:val="24"/>
              </w:rPr>
              <w:t>laikotarpiui.</w:t>
            </w:r>
          </w:p>
        </w:tc>
      </w:tr>
      <w:tr w:rsidR="00C452DE" w14:paraId="5E6092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C3E7F2" w14:textId="77777777" w:rsidR="00C452DE" w:rsidRDefault="009C4867">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1100370" w14:textId="20CF354C" w:rsidR="00C452DE" w:rsidRDefault="009C4867">
            <w:pPr>
              <w:rPr>
                <w:kern w:val="2"/>
                <w:szCs w:val="24"/>
              </w:rPr>
            </w:pPr>
            <w:r w:rsidRPr="00BF2D94">
              <w:rPr>
                <w:kern w:val="2"/>
                <w:szCs w:val="24"/>
              </w:rPr>
              <w:t>Užsakymai teikiami Tiekėjo nurodytu elektroniniu paštu ir laikomi gautais nedelsiant</w:t>
            </w:r>
            <w:r w:rsidR="00BF2D94" w:rsidRPr="00BF2D94">
              <w:rPr>
                <w:kern w:val="2"/>
                <w:szCs w:val="24"/>
              </w:rPr>
              <w:t>.</w:t>
            </w:r>
          </w:p>
        </w:tc>
      </w:tr>
      <w:tr w:rsidR="00C452DE" w14:paraId="4F4486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EF0473" w14:textId="77777777" w:rsidR="00C452DE" w:rsidRDefault="009C4867">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18A7EC1" w14:textId="77777777" w:rsidR="00C452DE" w:rsidRDefault="009C4867">
            <w:pPr>
              <w:rPr>
                <w:kern w:val="2"/>
                <w:szCs w:val="24"/>
              </w:rPr>
            </w:pPr>
            <w:r>
              <w:rPr>
                <w:kern w:val="2"/>
                <w:szCs w:val="24"/>
              </w:rPr>
              <w:t>Netaikoma</w:t>
            </w:r>
          </w:p>
          <w:p w14:paraId="1798781C" w14:textId="483C589C" w:rsidR="00C452DE" w:rsidRDefault="00C452DE">
            <w:pPr>
              <w:rPr>
                <w:kern w:val="2"/>
                <w:szCs w:val="24"/>
              </w:rPr>
            </w:pPr>
          </w:p>
        </w:tc>
      </w:tr>
      <w:tr w:rsidR="00C452DE" w14:paraId="3D305D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D70C7F" w14:textId="77777777" w:rsidR="00C452DE" w:rsidRDefault="009C4867">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7EC3EC1" w14:textId="755B9679" w:rsidR="00C452DE" w:rsidRPr="00042878" w:rsidRDefault="009C4867">
            <w:pPr>
              <w:rPr>
                <w:kern w:val="2"/>
                <w:szCs w:val="24"/>
              </w:rPr>
            </w:pPr>
            <w:r w:rsidRPr="00042878">
              <w:rPr>
                <w:kern w:val="2"/>
                <w:szCs w:val="24"/>
              </w:rPr>
              <w:t xml:space="preserve">Kartu su Prekėmis pateikiami </w:t>
            </w:r>
            <w:r w:rsidR="00BF2D94" w:rsidRPr="00042878">
              <w:rPr>
                <w:kern w:val="2"/>
                <w:szCs w:val="24"/>
              </w:rPr>
              <w:t>Sutarties priede Nr. 1 „Techninė specifikacija“ nurodyti dokumentai.</w:t>
            </w:r>
            <w:r w:rsidRPr="00042878">
              <w:rPr>
                <w:kern w:val="2"/>
                <w:szCs w:val="24"/>
              </w:rPr>
              <w:t xml:space="preserve"> Tiekėjui nepateikus nurodytų dokumentų, laikoma, kad Prekės neatitinka Sutartyje nustatytų reikalavimų.</w:t>
            </w:r>
            <w:r w:rsidR="00DF34D2" w:rsidRPr="00042878">
              <w:rPr>
                <w:kern w:val="2"/>
                <w:szCs w:val="24"/>
              </w:rPr>
              <w:t xml:space="preserve"> </w:t>
            </w:r>
          </w:p>
        </w:tc>
      </w:tr>
      <w:tr w:rsidR="00C452DE" w14:paraId="55F5B3FA" w14:textId="77777777">
        <w:trPr>
          <w:trHeight w:val="300"/>
        </w:trPr>
        <w:tc>
          <w:tcPr>
            <w:tcW w:w="9535" w:type="dxa"/>
            <w:gridSpan w:val="5"/>
          </w:tcPr>
          <w:p w14:paraId="037C632F" w14:textId="77777777" w:rsidR="00C452DE" w:rsidRDefault="009C4867">
            <w:pPr>
              <w:jc w:val="center"/>
              <w:rPr>
                <w:b/>
                <w:bCs/>
                <w:kern w:val="2"/>
                <w:szCs w:val="24"/>
              </w:rPr>
            </w:pPr>
            <w:r>
              <w:rPr>
                <w:b/>
                <w:bCs/>
                <w:kern w:val="2"/>
                <w:szCs w:val="24"/>
              </w:rPr>
              <w:t>5. SUTARTIES KAINA IR ATSISKAITYMO TVARKA</w:t>
            </w:r>
          </w:p>
        </w:tc>
      </w:tr>
      <w:tr w:rsidR="00C452DE" w14:paraId="3F723C6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06569C" w14:textId="77777777" w:rsidR="00C452DE" w:rsidRDefault="009C4867">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6BFB0C1" w14:textId="77777777" w:rsidR="00C452DE" w:rsidRPr="00E16AC1" w:rsidRDefault="009C4867">
            <w:pPr>
              <w:rPr>
                <w:kern w:val="2"/>
                <w:szCs w:val="24"/>
              </w:rPr>
            </w:pPr>
            <w:r w:rsidRPr="00E16AC1">
              <w:rPr>
                <w:kern w:val="2"/>
                <w:szCs w:val="24"/>
              </w:rPr>
              <w:t>Fiksuoto įkainio kainodara</w:t>
            </w:r>
          </w:p>
          <w:p w14:paraId="44B06DD4" w14:textId="1A830CC6" w:rsidR="00C452DE" w:rsidRPr="006343B9" w:rsidRDefault="00C452DE">
            <w:pPr>
              <w:rPr>
                <w:color w:val="4472C4"/>
                <w:kern w:val="2"/>
                <w:highlight w:val="yellow"/>
              </w:rPr>
            </w:pPr>
          </w:p>
        </w:tc>
      </w:tr>
      <w:tr w:rsidR="00C452DE" w14:paraId="69A4C9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ECF926" w14:textId="77777777" w:rsidR="00C452DE" w:rsidRDefault="009C486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0D363BC2" w14:textId="77777777" w:rsidR="00C452DE" w:rsidRDefault="00C452DE">
            <w:pPr>
              <w:rPr>
                <w:b/>
                <w:bCs/>
                <w:kern w:val="2"/>
                <w:szCs w:val="24"/>
              </w:rPr>
            </w:pPr>
          </w:p>
          <w:p w14:paraId="749F3673" w14:textId="77777777" w:rsidR="00C452DE" w:rsidRDefault="00C452DE">
            <w:pPr>
              <w:rPr>
                <w:b/>
                <w:bCs/>
                <w:kern w:val="2"/>
                <w:szCs w:val="24"/>
              </w:rPr>
            </w:pPr>
          </w:p>
          <w:p w14:paraId="1AF8C3BB" w14:textId="77777777" w:rsidR="00C452DE" w:rsidRDefault="00C452DE">
            <w:pPr>
              <w:rPr>
                <w:b/>
                <w:bCs/>
                <w:kern w:val="2"/>
                <w:szCs w:val="24"/>
              </w:rPr>
            </w:pPr>
          </w:p>
          <w:p w14:paraId="54798A6A" w14:textId="77777777" w:rsidR="00C452DE" w:rsidRDefault="00C452DE">
            <w:pPr>
              <w:rPr>
                <w:b/>
                <w:bCs/>
                <w:kern w:val="2"/>
                <w:szCs w:val="24"/>
              </w:rPr>
            </w:pPr>
          </w:p>
          <w:p w14:paraId="55BFE829" w14:textId="77777777" w:rsidR="00C452DE" w:rsidRDefault="00C452DE">
            <w:pPr>
              <w:rPr>
                <w:b/>
                <w:bCs/>
                <w:kern w:val="2"/>
                <w:szCs w:val="24"/>
              </w:rPr>
            </w:pPr>
          </w:p>
          <w:p w14:paraId="3E3A5D10" w14:textId="77777777" w:rsidR="00C452DE" w:rsidRDefault="00C452DE">
            <w:pPr>
              <w:rPr>
                <w:b/>
                <w:bCs/>
                <w:kern w:val="2"/>
                <w:szCs w:val="24"/>
              </w:rPr>
            </w:pPr>
          </w:p>
          <w:p w14:paraId="73DF608F" w14:textId="77777777" w:rsidR="00C452DE" w:rsidRDefault="00C452DE" w:rsidP="00BF2D94">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FA8C14B" w14:textId="151723EA" w:rsidR="00434858" w:rsidRPr="00E03F9F" w:rsidRDefault="009C4867">
            <w:pPr>
              <w:rPr>
                <w:kern w:val="2"/>
                <w:szCs w:val="24"/>
              </w:rPr>
            </w:pPr>
            <w:r w:rsidRPr="00E03F9F">
              <w:rPr>
                <w:kern w:val="2"/>
                <w:szCs w:val="24"/>
              </w:rPr>
              <w:lastRenderedPageBreak/>
              <w:t>Pradinė Sutarties vertė</w:t>
            </w:r>
            <w:r w:rsidR="00DF34D2" w:rsidRPr="00E03F9F">
              <w:rPr>
                <w:kern w:val="2"/>
                <w:szCs w:val="24"/>
              </w:rPr>
              <w:t xml:space="preserve"> </w:t>
            </w:r>
            <w:r w:rsidR="006D534E">
              <w:rPr>
                <w:kern w:val="2"/>
                <w:szCs w:val="24"/>
              </w:rPr>
              <w:t xml:space="preserve">(pagal laimėtą pirkimo dalį) </w:t>
            </w:r>
            <w:r w:rsidRPr="00E03F9F">
              <w:rPr>
                <w:kern w:val="2"/>
                <w:szCs w:val="24"/>
              </w:rPr>
              <w:t>yra</w:t>
            </w:r>
            <w:r w:rsidR="00434858" w:rsidRPr="00E03F9F">
              <w:rPr>
                <w:kern w:val="2"/>
                <w:szCs w:val="24"/>
              </w:rPr>
              <w:t>:</w:t>
            </w:r>
          </w:p>
          <w:p w14:paraId="3EEB9F26" w14:textId="32F72713" w:rsidR="00560FCD" w:rsidRPr="00E03F9F" w:rsidRDefault="00560FCD">
            <w:pPr>
              <w:rPr>
                <w:kern w:val="2"/>
                <w:szCs w:val="24"/>
              </w:rPr>
            </w:pPr>
            <w:r w:rsidRPr="00E03F9F">
              <w:rPr>
                <w:b/>
                <w:bCs/>
                <w:kern w:val="2"/>
                <w:szCs w:val="24"/>
              </w:rPr>
              <w:t>1 pirkimo dalis</w:t>
            </w:r>
            <w:r w:rsidRPr="00E03F9F">
              <w:rPr>
                <w:kern w:val="2"/>
                <w:szCs w:val="24"/>
              </w:rPr>
              <w:t>. Plombinės medžiagos – 20 000,00 Eur (dvidešimt tūkstančių eurų) be PVM</w:t>
            </w:r>
            <w:r w:rsidR="00E16AC1" w:rsidRPr="00E03F9F">
              <w:rPr>
                <w:kern w:val="2"/>
                <w:szCs w:val="24"/>
              </w:rPr>
              <w:t>.</w:t>
            </w:r>
            <w:r w:rsidRPr="00E03F9F">
              <w:rPr>
                <w:kern w:val="2"/>
                <w:szCs w:val="24"/>
              </w:rPr>
              <w:t xml:space="preserve"> </w:t>
            </w:r>
          </w:p>
          <w:p w14:paraId="5F1F5504" w14:textId="55187025" w:rsidR="00C452DE" w:rsidRPr="00E03F9F" w:rsidRDefault="009C4867">
            <w:pPr>
              <w:rPr>
                <w:kern w:val="2"/>
                <w:szCs w:val="24"/>
              </w:rPr>
            </w:pPr>
            <w:r w:rsidRPr="00E03F9F">
              <w:rPr>
                <w:kern w:val="2"/>
                <w:szCs w:val="24"/>
              </w:rPr>
              <w:t xml:space="preserve">PVM sudaro </w:t>
            </w:r>
            <w:r w:rsidR="00434858" w:rsidRPr="00E03F9F">
              <w:rPr>
                <w:kern w:val="2"/>
                <w:szCs w:val="24"/>
              </w:rPr>
              <w:t xml:space="preserve">4 200,00 Eur </w:t>
            </w:r>
            <w:r w:rsidRPr="00E03F9F">
              <w:rPr>
                <w:kern w:val="2"/>
                <w:szCs w:val="24"/>
              </w:rPr>
              <w:t>(</w:t>
            </w:r>
            <w:r w:rsidR="00560FCD" w:rsidRPr="00E03F9F">
              <w:rPr>
                <w:kern w:val="2"/>
                <w:szCs w:val="24"/>
              </w:rPr>
              <w:t>k</w:t>
            </w:r>
            <w:r w:rsidR="00434858" w:rsidRPr="00E03F9F">
              <w:rPr>
                <w:kern w:val="2"/>
                <w:szCs w:val="24"/>
              </w:rPr>
              <w:t>eturi tūkstančiai du šimtai</w:t>
            </w:r>
            <w:r w:rsidR="00E16AC1" w:rsidRPr="00E03F9F">
              <w:rPr>
                <w:kern w:val="2"/>
                <w:szCs w:val="24"/>
              </w:rPr>
              <w:t xml:space="preserve"> eurų</w:t>
            </w:r>
            <w:r w:rsidRPr="00E03F9F">
              <w:rPr>
                <w:kern w:val="2"/>
                <w:szCs w:val="24"/>
              </w:rPr>
              <w:t>).</w:t>
            </w:r>
          </w:p>
          <w:p w14:paraId="500D617B" w14:textId="461C19A5" w:rsidR="00C452DE" w:rsidRPr="00E03F9F" w:rsidRDefault="00560FCD">
            <w:pPr>
              <w:rPr>
                <w:kern w:val="2"/>
                <w:szCs w:val="24"/>
              </w:rPr>
            </w:pPr>
            <w:r w:rsidRPr="00E03F9F">
              <w:rPr>
                <w:kern w:val="2"/>
                <w:szCs w:val="24"/>
              </w:rPr>
              <w:lastRenderedPageBreak/>
              <w:t>Sutarties kaina yra 24 200,00 Eur (dvidešimt keturi tūkstančiai du šimtai eurų) su PVM</w:t>
            </w:r>
            <w:r w:rsidR="009C4867" w:rsidRPr="00E03F9F">
              <w:rPr>
                <w:kern w:val="2"/>
                <w:szCs w:val="24"/>
              </w:rPr>
              <w:t>.</w:t>
            </w:r>
          </w:p>
          <w:p w14:paraId="79311F65" w14:textId="77777777" w:rsidR="00E16AC1" w:rsidRPr="00E03F9F" w:rsidRDefault="00E16AC1">
            <w:pPr>
              <w:rPr>
                <w:kern w:val="2"/>
                <w:szCs w:val="24"/>
              </w:rPr>
            </w:pPr>
          </w:p>
          <w:p w14:paraId="2C617C28" w14:textId="211B439C" w:rsidR="00C452DE" w:rsidRPr="00E03F9F" w:rsidRDefault="00560FCD">
            <w:pPr>
              <w:rPr>
                <w:szCs w:val="24"/>
                <w:lang w:eastAsia="lt-LT"/>
              </w:rPr>
            </w:pPr>
            <w:r w:rsidRPr="00E03F9F">
              <w:rPr>
                <w:b/>
                <w:bCs/>
                <w:szCs w:val="24"/>
                <w:lang w:eastAsia="lt-LT"/>
              </w:rPr>
              <w:t>2 pirkimo dalis.</w:t>
            </w:r>
            <w:r w:rsidRPr="00E03F9F">
              <w:rPr>
                <w:szCs w:val="24"/>
                <w:lang w:eastAsia="lt-LT"/>
              </w:rPr>
              <w:t xml:space="preserve"> </w:t>
            </w:r>
            <w:proofErr w:type="spellStart"/>
            <w:r w:rsidRPr="00E03F9F">
              <w:rPr>
                <w:szCs w:val="24"/>
                <w:lang w:eastAsia="lt-LT"/>
              </w:rPr>
              <w:t>Submikroniniai</w:t>
            </w:r>
            <w:proofErr w:type="spellEnd"/>
            <w:r w:rsidRPr="00E03F9F">
              <w:rPr>
                <w:szCs w:val="24"/>
                <w:lang w:eastAsia="lt-LT"/>
              </w:rPr>
              <w:t xml:space="preserve"> kompozitai – 1000,00 Eur (vienas tūkstantis eurų) be PVM</w:t>
            </w:r>
            <w:r w:rsidR="00E16AC1" w:rsidRPr="00E03F9F">
              <w:rPr>
                <w:szCs w:val="24"/>
                <w:lang w:eastAsia="lt-LT"/>
              </w:rPr>
              <w:t>.</w:t>
            </w:r>
          </w:p>
          <w:p w14:paraId="3C8F9E93" w14:textId="1A93B129" w:rsidR="00560FCD" w:rsidRPr="00E03F9F" w:rsidRDefault="006343B9">
            <w:pPr>
              <w:rPr>
                <w:szCs w:val="24"/>
                <w:lang w:eastAsia="lt-LT"/>
              </w:rPr>
            </w:pPr>
            <w:r w:rsidRPr="00E03F9F">
              <w:rPr>
                <w:szCs w:val="24"/>
                <w:lang w:eastAsia="lt-LT"/>
              </w:rPr>
              <w:t>PVM sudaro 210,00 Eur (du šimtai dešimt</w:t>
            </w:r>
            <w:r w:rsidR="00E16AC1" w:rsidRPr="00E03F9F">
              <w:rPr>
                <w:szCs w:val="24"/>
                <w:lang w:eastAsia="lt-LT"/>
              </w:rPr>
              <w:t xml:space="preserve"> eurų</w:t>
            </w:r>
            <w:r w:rsidRPr="00E03F9F">
              <w:rPr>
                <w:szCs w:val="24"/>
                <w:lang w:eastAsia="lt-LT"/>
              </w:rPr>
              <w:t>)</w:t>
            </w:r>
            <w:r w:rsidR="00E16AC1" w:rsidRPr="00E03F9F">
              <w:rPr>
                <w:szCs w:val="24"/>
                <w:lang w:eastAsia="lt-LT"/>
              </w:rPr>
              <w:t>.</w:t>
            </w:r>
          </w:p>
          <w:p w14:paraId="2F8A50D7" w14:textId="2F0020CD" w:rsidR="006343B9" w:rsidRPr="00E03F9F" w:rsidRDefault="006343B9">
            <w:pPr>
              <w:rPr>
                <w:kern w:val="2"/>
                <w:szCs w:val="24"/>
              </w:rPr>
            </w:pPr>
            <w:r w:rsidRPr="00E03F9F">
              <w:rPr>
                <w:kern w:val="2"/>
                <w:szCs w:val="24"/>
              </w:rPr>
              <w:t>Sutarties kaina yra 1 210,00 Eur (vienas tūkstantis du šimtai dešimt eurų) su PVM</w:t>
            </w:r>
            <w:r w:rsidR="00E16AC1" w:rsidRPr="00E03F9F">
              <w:rPr>
                <w:kern w:val="2"/>
                <w:szCs w:val="24"/>
              </w:rPr>
              <w:t>.</w:t>
            </w:r>
          </w:p>
          <w:p w14:paraId="01E99A6D" w14:textId="77777777" w:rsidR="00E16AC1" w:rsidRPr="00E03F9F" w:rsidRDefault="00E16AC1">
            <w:pPr>
              <w:rPr>
                <w:kern w:val="2"/>
                <w:szCs w:val="24"/>
              </w:rPr>
            </w:pPr>
          </w:p>
          <w:p w14:paraId="6CEBB5D3" w14:textId="567E1216" w:rsidR="006343B9" w:rsidRPr="00E03F9F" w:rsidRDefault="006343B9">
            <w:pPr>
              <w:rPr>
                <w:szCs w:val="24"/>
                <w:lang w:eastAsia="lt-LT"/>
              </w:rPr>
            </w:pPr>
            <w:r w:rsidRPr="00E03F9F">
              <w:rPr>
                <w:b/>
                <w:bCs/>
                <w:szCs w:val="24"/>
                <w:lang w:eastAsia="lt-LT"/>
              </w:rPr>
              <w:t>3 pirkimo dalis.</w:t>
            </w:r>
            <w:r w:rsidRPr="00E03F9F">
              <w:rPr>
                <w:szCs w:val="24"/>
                <w:lang w:eastAsia="lt-LT"/>
              </w:rPr>
              <w:t xml:space="preserve"> Pagalbinės medžiagos dantų plombavimui – 4000,00 Eur (keturi tūkstančiai eurų) be PVM</w:t>
            </w:r>
            <w:r w:rsidR="00E16AC1" w:rsidRPr="00E03F9F">
              <w:rPr>
                <w:szCs w:val="24"/>
                <w:lang w:eastAsia="lt-LT"/>
              </w:rPr>
              <w:t>.</w:t>
            </w:r>
          </w:p>
          <w:p w14:paraId="71DA45C8" w14:textId="3D88B8C0" w:rsidR="006343B9" w:rsidRPr="00E03F9F" w:rsidRDefault="006343B9" w:rsidP="006343B9">
            <w:pPr>
              <w:rPr>
                <w:szCs w:val="24"/>
                <w:lang w:eastAsia="lt-LT"/>
              </w:rPr>
            </w:pPr>
            <w:r w:rsidRPr="00E03F9F">
              <w:rPr>
                <w:szCs w:val="24"/>
                <w:lang w:eastAsia="lt-LT"/>
              </w:rPr>
              <w:t>PVM sudaro 840,00 Eur (aštuoni šimtai keturiasdešimt</w:t>
            </w:r>
            <w:r w:rsidR="00E16AC1" w:rsidRPr="00E03F9F">
              <w:rPr>
                <w:szCs w:val="24"/>
                <w:lang w:eastAsia="lt-LT"/>
              </w:rPr>
              <w:t xml:space="preserve"> eurų</w:t>
            </w:r>
            <w:r w:rsidRPr="00E03F9F">
              <w:rPr>
                <w:szCs w:val="24"/>
                <w:lang w:eastAsia="lt-LT"/>
              </w:rPr>
              <w:t>)</w:t>
            </w:r>
            <w:r w:rsidR="00E16AC1" w:rsidRPr="00E03F9F">
              <w:rPr>
                <w:szCs w:val="24"/>
                <w:lang w:eastAsia="lt-LT"/>
              </w:rPr>
              <w:t>.</w:t>
            </w:r>
          </w:p>
          <w:p w14:paraId="5DB3F2EE" w14:textId="412460A9" w:rsidR="006343B9" w:rsidRPr="00E03F9F" w:rsidRDefault="006343B9" w:rsidP="006343B9">
            <w:pPr>
              <w:rPr>
                <w:kern w:val="2"/>
                <w:szCs w:val="24"/>
              </w:rPr>
            </w:pPr>
            <w:r w:rsidRPr="00E03F9F">
              <w:rPr>
                <w:kern w:val="2"/>
                <w:szCs w:val="24"/>
              </w:rPr>
              <w:t xml:space="preserve">Sutarties kaina yra </w:t>
            </w:r>
            <w:r w:rsidR="00815287" w:rsidRPr="00E03F9F">
              <w:rPr>
                <w:kern w:val="2"/>
                <w:szCs w:val="24"/>
              </w:rPr>
              <w:t>4 840</w:t>
            </w:r>
            <w:r w:rsidRPr="00E03F9F">
              <w:rPr>
                <w:kern w:val="2"/>
                <w:szCs w:val="24"/>
              </w:rPr>
              <w:t>,00 Eur (</w:t>
            </w:r>
            <w:r w:rsidR="00815287" w:rsidRPr="00E03F9F">
              <w:rPr>
                <w:kern w:val="2"/>
                <w:szCs w:val="24"/>
              </w:rPr>
              <w:t>keturi</w:t>
            </w:r>
            <w:r w:rsidRPr="00E03F9F">
              <w:rPr>
                <w:kern w:val="2"/>
                <w:szCs w:val="24"/>
              </w:rPr>
              <w:t xml:space="preserve"> tūkstan</w:t>
            </w:r>
            <w:r w:rsidR="00815287" w:rsidRPr="00E03F9F">
              <w:rPr>
                <w:kern w:val="2"/>
                <w:szCs w:val="24"/>
              </w:rPr>
              <w:t>čiai</w:t>
            </w:r>
            <w:r w:rsidRPr="00E03F9F">
              <w:rPr>
                <w:kern w:val="2"/>
                <w:szCs w:val="24"/>
              </w:rPr>
              <w:t xml:space="preserve"> </w:t>
            </w:r>
            <w:r w:rsidR="00815287" w:rsidRPr="00E03F9F">
              <w:rPr>
                <w:kern w:val="2"/>
                <w:szCs w:val="24"/>
              </w:rPr>
              <w:t>aštuoni</w:t>
            </w:r>
            <w:r w:rsidRPr="00E03F9F">
              <w:rPr>
                <w:kern w:val="2"/>
                <w:szCs w:val="24"/>
              </w:rPr>
              <w:t xml:space="preserve"> šimtai </w:t>
            </w:r>
            <w:r w:rsidR="00815287" w:rsidRPr="00E03F9F">
              <w:rPr>
                <w:kern w:val="2"/>
                <w:szCs w:val="24"/>
              </w:rPr>
              <w:t>keturiasdešimt</w:t>
            </w:r>
            <w:r w:rsidRPr="00E03F9F">
              <w:rPr>
                <w:kern w:val="2"/>
                <w:szCs w:val="24"/>
              </w:rPr>
              <w:t xml:space="preserve"> eurų) su PVM</w:t>
            </w:r>
            <w:r w:rsidR="00E16AC1" w:rsidRPr="00E03F9F">
              <w:rPr>
                <w:kern w:val="2"/>
                <w:szCs w:val="24"/>
              </w:rPr>
              <w:t>.</w:t>
            </w:r>
          </w:p>
          <w:p w14:paraId="53CB2093" w14:textId="77777777" w:rsidR="00E16AC1" w:rsidRPr="00E03F9F" w:rsidRDefault="00E16AC1" w:rsidP="006343B9">
            <w:pPr>
              <w:rPr>
                <w:kern w:val="2"/>
                <w:szCs w:val="24"/>
              </w:rPr>
            </w:pPr>
          </w:p>
          <w:p w14:paraId="1B5A1E25" w14:textId="2B9D151A" w:rsidR="00560FCD" w:rsidRPr="00E03F9F" w:rsidRDefault="00815287">
            <w:pPr>
              <w:rPr>
                <w:szCs w:val="24"/>
                <w:lang w:eastAsia="lt-LT"/>
              </w:rPr>
            </w:pPr>
            <w:r w:rsidRPr="00E03F9F">
              <w:rPr>
                <w:b/>
                <w:bCs/>
                <w:szCs w:val="24"/>
                <w:lang w:eastAsia="lt-LT"/>
              </w:rPr>
              <w:t>4 pirkimo dalis.</w:t>
            </w:r>
            <w:r w:rsidRPr="00E03F9F">
              <w:rPr>
                <w:szCs w:val="24"/>
              </w:rPr>
              <w:t xml:space="preserve"> </w:t>
            </w:r>
            <w:r w:rsidRPr="00E03F9F">
              <w:rPr>
                <w:szCs w:val="24"/>
                <w:lang w:eastAsia="lt-LT"/>
              </w:rPr>
              <w:t xml:space="preserve">Pagalbinės priemonės burnos higienai atlikti – 5 000,00 Eur (penki tūkstančiai </w:t>
            </w:r>
            <w:r w:rsidR="00E16AC1" w:rsidRPr="00E03F9F">
              <w:rPr>
                <w:szCs w:val="24"/>
                <w:lang w:eastAsia="lt-LT"/>
              </w:rPr>
              <w:t xml:space="preserve">eurų) </w:t>
            </w:r>
            <w:r w:rsidRPr="00E03F9F">
              <w:rPr>
                <w:szCs w:val="24"/>
                <w:lang w:eastAsia="lt-LT"/>
              </w:rPr>
              <w:t>be PVM</w:t>
            </w:r>
            <w:r w:rsidR="00E16AC1" w:rsidRPr="00E03F9F">
              <w:rPr>
                <w:szCs w:val="24"/>
                <w:lang w:eastAsia="lt-LT"/>
              </w:rPr>
              <w:t>.</w:t>
            </w:r>
          </w:p>
          <w:p w14:paraId="3BF93DCE" w14:textId="47CF1907" w:rsidR="00E16AC1" w:rsidRPr="00E03F9F" w:rsidRDefault="00E16AC1">
            <w:pPr>
              <w:rPr>
                <w:szCs w:val="24"/>
                <w:lang w:eastAsia="lt-LT"/>
              </w:rPr>
            </w:pPr>
            <w:r w:rsidRPr="00E03F9F">
              <w:rPr>
                <w:szCs w:val="24"/>
                <w:lang w:eastAsia="lt-LT"/>
              </w:rPr>
              <w:t>PVM sudaro 1 050,00 Eur (vienas tūkstantis penkiasdešimt eurų).</w:t>
            </w:r>
          </w:p>
          <w:p w14:paraId="0032B6BB" w14:textId="20DDBE6C" w:rsidR="00E16AC1" w:rsidRPr="00E03F9F" w:rsidRDefault="00E16AC1">
            <w:pPr>
              <w:rPr>
                <w:szCs w:val="24"/>
                <w:lang w:eastAsia="lt-LT"/>
              </w:rPr>
            </w:pPr>
            <w:r w:rsidRPr="00E03F9F">
              <w:rPr>
                <w:kern w:val="2"/>
                <w:szCs w:val="24"/>
              </w:rPr>
              <w:t xml:space="preserve">Sutarties kaina yra 6 050,00 </w:t>
            </w:r>
            <w:r w:rsidR="00E03F9F">
              <w:rPr>
                <w:kern w:val="2"/>
                <w:szCs w:val="24"/>
              </w:rPr>
              <w:t xml:space="preserve">Eur </w:t>
            </w:r>
            <w:r w:rsidRPr="00E03F9F">
              <w:rPr>
                <w:kern w:val="2"/>
                <w:szCs w:val="24"/>
              </w:rPr>
              <w:t>(šeši tūkstančiai penkiasdešimt eurų) su PVM.</w:t>
            </w:r>
          </w:p>
          <w:p w14:paraId="0C9DFE02" w14:textId="77777777" w:rsidR="00560FCD" w:rsidRPr="00E03F9F" w:rsidRDefault="00560FCD">
            <w:pPr>
              <w:rPr>
                <w:szCs w:val="24"/>
                <w:lang w:eastAsia="lt-LT"/>
              </w:rPr>
            </w:pPr>
          </w:p>
          <w:p w14:paraId="707F2DD3" w14:textId="178D60D7" w:rsidR="00E16AC1" w:rsidRPr="00E03F9F" w:rsidRDefault="00E16AC1">
            <w:pPr>
              <w:rPr>
                <w:szCs w:val="24"/>
                <w:lang w:eastAsia="lt-LT"/>
              </w:rPr>
            </w:pPr>
            <w:r w:rsidRPr="00E03F9F">
              <w:rPr>
                <w:b/>
                <w:bCs/>
                <w:szCs w:val="24"/>
                <w:lang w:eastAsia="lt-LT"/>
              </w:rPr>
              <w:t>5 pirkimo dalis.</w:t>
            </w:r>
            <w:r w:rsidRPr="00E03F9F">
              <w:rPr>
                <w:szCs w:val="24"/>
              </w:rPr>
              <w:t xml:space="preserve"> </w:t>
            </w:r>
            <w:r w:rsidRPr="00E03F9F">
              <w:rPr>
                <w:szCs w:val="24"/>
                <w:lang w:eastAsia="lt-LT"/>
              </w:rPr>
              <w:t>Pagalbinės gydomosios medžiagos ir priemonės, naudojamos odontologijoje – 1 500,00 Eur (vienas tūkstantis penkiasdešimt eurų) be PVM.</w:t>
            </w:r>
          </w:p>
          <w:p w14:paraId="7CF4FBAD" w14:textId="77777777" w:rsidR="00E16AC1" w:rsidRPr="00E03F9F" w:rsidRDefault="00E16AC1">
            <w:pPr>
              <w:rPr>
                <w:szCs w:val="24"/>
                <w:lang w:eastAsia="lt-LT"/>
              </w:rPr>
            </w:pPr>
            <w:r w:rsidRPr="00E03F9F">
              <w:rPr>
                <w:szCs w:val="24"/>
                <w:lang w:eastAsia="lt-LT"/>
              </w:rPr>
              <w:t>PVM sudaro 315,00 Eur (trys šimtai penkiolika eurų).</w:t>
            </w:r>
          </w:p>
          <w:p w14:paraId="28E4E7EC" w14:textId="77777777" w:rsidR="00E16AC1" w:rsidRPr="00E03F9F" w:rsidRDefault="00E16AC1">
            <w:pPr>
              <w:rPr>
                <w:szCs w:val="24"/>
                <w:lang w:eastAsia="lt-LT"/>
              </w:rPr>
            </w:pPr>
            <w:r w:rsidRPr="00E03F9F">
              <w:rPr>
                <w:szCs w:val="24"/>
                <w:lang w:eastAsia="lt-LT"/>
              </w:rPr>
              <w:t>Sutarties kaina yra 1 815,00 Eur (vienas tūkstantis aštuoni šimtai penkiolika eurų) su PVM.</w:t>
            </w:r>
          </w:p>
          <w:p w14:paraId="149CCF87" w14:textId="77777777" w:rsidR="00E16AC1" w:rsidRPr="00E03F9F" w:rsidRDefault="00E16AC1">
            <w:pPr>
              <w:rPr>
                <w:szCs w:val="24"/>
                <w:lang w:eastAsia="lt-LT"/>
              </w:rPr>
            </w:pPr>
          </w:p>
          <w:p w14:paraId="261103F4" w14:textId="6AB344D6" w:rsidR="00E16AC1" w:rsidRPr="00E03F9F" w:rsidRDefault="00E16AC1">
            <w:pPr>
              <w:rPr>
                <w:szCs w:val="24"/>
                <w:lang w:eastAsia="lt-LT"/>
              </w:rPr>
            </w:pPr>
            <w:r w:rsidRPr="00E03F9F">
              <w:rPr>
                <w:b/>
                <w:bCs/>
                <w:szCs w:val="24"/>
                <w:lang w:eastAsia="lt-LT"/>
              </w:rPr>
              <w:t>6 pirkimo dalis.</w:t>
            </w:r>
            <w:r w:rsidRPr="00E03F9F">
              <w:rPr>
                <w:szCs w:val="24"/>
              </w:rPr>
              <w:t xml:space="preserve"> </w:t>
            </w:r>
            <w:r w:rsidRPr="00E03F9F">
              <w:rPr>
                <w:szCs w:val="24"/>
                <w:lang w:eastAsia="lt-LT"/>
              </w:rPr>
              <w:t xml:space="preserve">Plombavimo instrumentai ir kitos papildomos priemonės, naudojamos odontologijoje </w:t>
            </w:r>
            <w:r w:rsidR="00E03F9F" w:rsidRPr="00E03F9F">
              <w:rPr>
                <w:szCs w:val="24"/>
                <w:lang w:eastAsia="lt-LT"/>
              </w:rPr>
              <w:t>–</w:t>
            </w:r>
            <w:r w:rsidR="00E03F9F">
              <w:rPr>
                <w:szCs w:val="24"/>
                <w:lang w:eastAsia="lt-LT"/>
              </w:rPr>
              <w:t xml:space="preserve"> </w:t>
            </w:r>
            <w:r w:rsidRPr="00E03F9F">
              <w:rPr>
                <w:szCs w:val="24"/>
                <w:lang w:eastAsia="lt-LT"/>
              </w:rPr>
              <w:t>4 500,00 Eur (keturi tūkstančiai penki šimtai eurų) be PVM.</w:t>
            </w:r>
          </w:p>
          <w:p w14:paraId="423961A0" w14:textId="64115127" w:rsidR="00E16AC1" w:rsidRDefault="00E16AC1">
            <w:pPr>
              <w:rPr>
                <w:szCs w:val="24"/>
                <w:lang w:eastAsia="lt-LT"/>
              </w:rPr>
            </w:pPr>
            <w:r w:rsidRPr="00E03F9F">
              <w:rPr>
                <w:szCs w:val="24"/>
                <w:lang w:eastAsia="lt-LT"/>
              </w:rPr>
              <w:t>PVM sudaro 945,00 Eur (devyni šimtai keturiasdešimt penki eurai)</w:t>
            </w:r>
            <w:r w:rsidR="00E03F9F">
              <w:rPr>
                <w:szCs w:val="24"/>
                <w:lang w:eastAsia="lt-LT"/>
              </w:rPr>
              <w:t>.</w:t>
            </w:r>
          </w:p>
          <w:p w14:paraId="61FE1DB3" w14:textId="31B3B0C1" w:rsidR="00E03F9F" w:rsidRPr="00E03F9F" w:rsidRDefault="00E03F9F">
            <w:pPr>
              <w:rPr>
                <w:szCs w:val="24"/>
                <w:lang w:eastAsia="lt-LT"/>
              </w:rPr>
            </w:pPr>
            <w:r>
              <w:rPr>
                <w:szCs w:val="24"/>
                <w:lang w:eastAsia="lt-LT"/>
              </w:rPr>
              <w:t>Sutarties kaina yra 5 445,00 Eur (penki tūkstančiai keturi šimtai keturiasdešimt penki eurai) su PVM.</w:t>
            </w:r>
          </w:p>
          <w:p w14:paraId="449182E3" w14:textId="77777777" w:rsidR="00E16AC1" w:rsidRPr="00E03F9F" w:rsidRDefault="00E16AC1">
            <w:pPr>
              <w:rPr>
                <w:szCs w:val="24"/>
                <w:lang w:eastAsia="lt-LT"/>
              </w:rPr>
            </w:pPr>
          </w:p>
          <w:p w14:paraId="31E77306" w14:textId="3DF18981" w:rsidR="00E16AC1" w:rsidRPr="00E03F9F" w:rsidRDefault="00E16AC1">
            <w:pPr>
              <w:rPr>
                <w:szCs w:val="24"/>
                <w:lang w:eastAsia="lt-LT"/>
              </w:rPr>
            </w:pPr>
            <w:r w:rsidRPr="00E03F9F">
              <w:rPr>
                <w:b/>
                <w:bCs/>
                <w:szCs w:val="24"/>
                <w:lang w:eastAsia="lt-LT"/>
              </w:rPr>
              <w:t>7 pirkimo dalis</w:t>
            </w:r>
            <w:r w:rsidRPr="00E03F9F">
              <w:rPr>
                <w:szCs w:val="24"/>
                <w:lang w:eastAsia="lt-LT"/>
              </w:rPr>
              <w:t>. Dantų protezavimui skirtos medžiagos ir priemonės – 1 000,00 Eur (vienas tūkstantis eurų) be PVM.</w:t>
            </w:r>
          </w:p>
          <w:p w14:paraId="67EC1845" w14:textId="7CE7F46C" w:rsidR="00E16AC1" w:rsidRPr="00E03F9F" w:rsidRDefault="00E16AC1">
            <w:pPr>
              <w:rPr>
                <w:szCs w:val="24"/>
                <w:lang w:eastAsia="lt-LT"/>
              </w:rPr>
            </w:pPr>
            <w:r w:rsidRPr="00E03F9F">
              <w:rPr>
                <w:szCs w:val="24"/>
                <w:lang w:eastAsia="lt-LT"/>
              </w:rPr>
              <w:t>PVM sudaro 210,00 Eur (du šimtai dešimt eurų).</w:t>
            </w:r>
          </w:p>
          <w:p w14:paraId="171D75DC" w14:textId="05845869" w:rsidR="00E16AC1" w:rsidRPr="00E03F9F" w:rsidRDefault="00E16AC1" w:rsidP="00815287">
            <w:pPr>
              <w:rPr>
                <w:kern w:val="2"/>
                <w:szCs w:val="24"/>
              </w:rPr>
            </w:pPr>
            <w:r w:rsidRPr="00E03F9F">
              <w:rPr>
                <w:kern w:val="2"/>
                <w:szCs w:val="24"/>
              </w:rPr>
              <w:t xml:space="preserve">Sutarties kaina yra 1 210,00 Eur (vienas tūkstantis du šimtai dešimt eurų) su PVM. </w:t>
            </w:r>
          </w:p>
          <w:p w14:paraId="7226FBC4" w14:textId="77777777" w:rsidR="00E16AC1" w:rsidRPr="00E03F9F" w:rsidRDefault="00E16AC1" w:rsidP="00815287">
            <w:pPr>
              <w:rPr>
                <w:kern w:val="2"/>
                <w:szCs w:val="24"/>
              </w:rPr>
            </w:pPr>
          </w:p>
          <w:p w14:paraId="718A91D5" w14:textId="7DC90F17" w:rsidR="00E16AC1" w:rsidRPr="00E03F9F" w:rsidRDefault="00E16AC1" w:rsidP="00815287">
            <w:pPr>
              <w:rPr>
                <w:szCs w:val="24"/>
                <w:lang w:eastAsia="lt-LT"/>
              </w:rPr>
            </w:pPr>
            <w:r w:rsidRPr="00E03F9F">
              <w:rPr>
                <w:b/>
                <w:bCs/>
                <w:szCs w:val="24"/>
                <w:lang w:eastAsia="lt-LT"/>
              </w:rPr>
              <w:t>8 pirkimo dalis</w:t>
            </w:r>
            <w:r w:rsidRPr="00E03F9F">
              <w:rPr>
                <w:szCs w:val="24"/>
                <w:lang w:eastAsia="lt-LT"/>
              </w:rPr>
              <w:t>.</w:t>
            </w:r>
            <w:r w:rsidRPr="00E03F9F">
              <w:t xml:space="preserve"> </w:t>
            </w:r>
            <w:proofErr w:type="spellStart"/>
            <w:r w:rsidRPr="00E03F9F">
              <w:rPr>
                <w:szCs w:val="24"/>
                <w:lang w:eastAsia="lt-LT"/>
              </w:rPr>
              <w:t>Endodontijai</w:t>
            </w:r>
            <w:proofErr w:type="spellEnd"/>
            <w:r w:rsidRPr="00E03F9F">
              <w:rPr>
                <w:szCs w:val="24"/>
                <w:lang w:eastAsia="lt-LT"/>
              </w:rPr>
              <w:t xml:space="preserve"> skirti instrumentai ir medžiagos – 13 000,00 Eur</w:t>
            </w:r>
            <w:r w:rsidR="00B146ED" w:rsidRPr="00E03F9F">
              <w:rPr>
                <w:szCs w:val="24"/>
                <w:lang w:eastAsia="lt-LT"/>
              </w:rPr>
              <w:t xml:space="preserve"> (trylika tūkstančių eurų)</w:t>
            </w:r>
            <w:r w:rsidRPr="00E03F9F">
              <w:rPr>
                <w:szCs w:val="24"/>
                <w:lang w:eastAsia="lt-LT"/>
              </w:rPr>
              <w:t xml:space="preserve"> be PVM</w:t>
            </w:r>
            <w:r w:rsidR="00B146ED" w:rsidRPr="00E03F9F">
              <w:rPr>
                <w:szCs w:val="24"/>
                <w:lang w:eastAsia="lt-LT"/>
              </w:rPr>
              <w:t>.</w:t>
            </w:r>
          </w:p>
          <w:p w14:paraId="44A6F451" w14:textId="1C505C1A" w:rsidR="00B146ED" w:rsidRPr="00E03F9F" w:rsidRDefault="00B146ED" w:rsidP="00815287">
            <w:pPr>
              <w:rPr>
                <w:kern w:val="2"/>
                <w:szCs w:val="24"/>
              </w:rPr>
            </w:pPr>
            <w:r w:rsidRPr="00E03F9F">
              <w:rPr>
                <w:kern w:val="2"/>
                <w:szCs w:val="24"/>
              </w:rPr>
              <w:t>PVM sudaro 2 730,00 Eur (du tūkstančiai septyni šimtai trisdešimt eurų).</w:t>
            </w:r>
          </w:p>
          <w:p w14:paraId="1A10A04E" w14:textId="0F286426" w:rsidR="00B146ED" w:rsidRPr="00E03F9F" w:rsidRDefault="00B146ED" w:rsidP="00815287">
            <w:pPr>
              <w:rPr>
                <w:kern w:val="2"/>
                <w:szCs w:val="24"/>
              </w:rPr>
            </w:pPr>
            <w:r w:rsidRPr="00E03F9F">
              <w:rPr>
                <w:kern w:val="2"/>
                <w:szCs w:val="24"/>
              </w:rPr>
              <w:t xml:space="preserve">Sutarties kaina </w:t>
            </w:r>
            <w:r w:rsidR="00E03F9F">
              <w:rPr>
                <w:kern w:val="2"/>
                <w:szCs w:val="24"/>
              </w:rPr>
              <w:t xml:space="preserve">yra </w:t>
            </w:r>
            <w:r w:rsidRPr="00E03F9F">
              <w:rPr>
                <w:kern w:val="2"/>
                <w:szCs w:val="24"/>
              </w:rPr>
              <w:t>15 730,00 Eur (penkiolika tūkstančių septyni šimtai trisdešimt eurų) su PVM.</w:t>
            </w:r>
          </w:p>
          <w:p w14:paraId="44BF9A04" w14:textId="77777777" w:rsidR="00E16AC1" w:rsidRPr="00E03F9F" w:rsidRDefault="00E16AC1" w:rsidP="00815287">
            <w:pPr>
              <w:rPr>
                <w:kern w:val="2"/>
                <w:szCs w:val="24"/>
              </w:rPr>
            </w:pPr>
          </w:p>
          <w:p w14:paraId="32E4E785" w14:textId="60B415F8" w:rsidR="00C452DE" w:rsidRPr="00E03F9F" w:rsidRDefault="009C4867" w:rsidP="00CE7326">
            <w:pPr>
              <w:jc w:val="both"/>
              <w:rPr>
                <w:kern w:val="2"/>
                <w:szCs w:val="24"/>
              </w:rPr>
            </w:pPr>
            <w:r w:rsidRPr="00E03F9F">
              <w:rPr>
                <w:kern w:val="2"/>
                <w:szCs w:val="24"/>
              </w:rPr>
              <w:lastRenderedPageBreak/>
              <w:t>Šioje Sutartyje Pradinės Sutarties vertė yra lygi </w:t>
            </w:r>
            <w:r w:rsidRPr="00E03F9F">
              <w:rPr>
                <w:b/>
                <w:bCs/>
                <w:kern w:val="2"/>
                <w:szCs w:val="24"/>
              </w:rPr>
              <w:t>maksimaliai pirkimui skirtai lėšų sumai be PVM</w:t>
            </w:r>
            <w:r w:rsidRPr="00E03F9F">
              <w:rPr>
                <w:kern w:val="2"/>
                <w:szCs w:val="24"/>
              </w:rPr>
              <w:t> </w:t>
            </w:r>
            <w:r w:rsidR="00DF34D2" w:rsidRPr="00E03F9F">
              <w:rPr>
                <w:kern w:val="2"/>
                <w:szCs w:val="24"/>
              </w:rPr>
              <w:t xml:space="preserve">(pagal pirkimo dalį) </w:t>
            </w:r>
            <w:r w:rsidRPr="00E03F9F">
              <w:rPr>
                <w:kern w:val="2"/>
                <w:szCs w:val="24"/>
              </w:rPr>
              <w:t>pirkimo dokumentuose ir Sutartyje nurodytų Prekių įsigijimui Tiekėjo pasiūlyme nurodytais įkainiais be PVM. Pirkėjas perka Prekes pagal poreikį Sutartyje arba jos priede Nr.</w:t>
            </w:r>
            <w:r w:rsidR="00B759BE" w:rsidRPr="00E03F9F">
              <w:rPr>
                <w:kern w:val="2"/>
                <w:szCs w:val="24"/>
              </w:rPr>
              <w:t xml:space="preserve"> </w:t>
            </w:r>
            <w:r w:rsidR="00BF2D94" w:rsidRPr="00E03F9F">
              <w:rPr>
                <w:kern w:val="2"/>
                <w:szCs w:val="24"/>
              </w:rPr>
              <w:t>1</w:t>
            </w:r>
            <w:r w:rsidRPr="00E03F9F">
              <w:rPr>
                <w:kern w:val="2"/>
                <w:szCs w:val="24"/>
              </w:rPr>
              <w:t xml:space="preserve"> nurodytais įkainiais, neviršijant bendros Sutarties kainos. Sutartyje arba jos priede Nr. </w:t>
            </w:r>
            <w:r w:rsidR="00BF2D94" w:rsidRPr="00E03F9F">
              <w:rPr>
                <w:kern w:val="2"/>
                <w:szCs w:val="24"/>
              </w:rPr>
              <w:t>1</w:t>
            </w:r>
            <w:r w:rsidRPr="00E03F9F">
              <w:rPr>
                <w:kern w:val="2"/>
                <w:szCs w:val="24"/>
              </w:rPr>
              <w:t xml:space="preserve"> atskirose eilutėse nurodytas Prekių kiekis gali būti keičiamas (didėti ar mažėti).</w:t>
            </w:r>
          </w:p>
          <w:p w14:paraId="04CEA71F" w14:textId="0747EFC2" w:rsidR="006F47D5" w:rsidRPr="00E03F9F" w:rsidRDefault="006F47D5" w:rsidP="00CE7326">
            <w:pPr>
              <w:jc w:val="both"/>
              <w:rPr>
                <w:kern w:val="2"/>
                <w:szCs w:val="24"/>
              </w:rPr>
            </w:pPr>
            <w:r w:rsidRPr="00E03F9F">
              <w:rPr>
                <w:szCs w:val="24"/>
              </w:rPr>
              <w:t>Pirkėjas pasilieka teisę, atsiradus poreikiui, iš laimėtojo įsigyti ir kitų, techninėje specifikacijoje nenurodytų prekių neviršijant maksimalios Sutarties vertės.</w:t>
            </w:r>
            <w:r w:rsidRPr="00E03F9F">
              <w:rPr>
                <w:spacing w:val="2"/>
                <w:szCs w:val="24"/>
                <w:shd w:val="clear" w:color="auto" w:fill="FFFFFF"/>
              </w:rPr>
              <w:t xml:space="preserve"> Už n</w:t>
            </w:r>
            <w:r w:rsidRPr="00E03F9F">
              <w:rPr>
                <w:rStyle w:val="Emfaz"/>
                <w:i w:val="0"/>
                <w:iCs w:val="0"/>
                <w:spacing w:val="2"/>
                <w:szCs w:val="24"/>
                <w:shd w:val="clear" w:color="auto" w:fill="FFFFFF"/>
              </w:rPr>
              <w:t xml:space="preserve">enurodytas, tačiau su pirkimo objektu susijusias prekes bus apmokėta ne didesnėmis nei užsakymo dieną </w:t>
            </w:r>
            <w:r w:rsidRPr="00E03F9F">
              <w:rPr>
                <w:szCs w:val="24"/>
              </w:rPr>
              <w:t>Tiekėjo</w:t>
            </w:r>
            <w:r w:rsidRPr="00E03F9F">
              <w:rPr>
                <w:rStyle w:val="Emfaz"/>
                <w:i w:val="0"/>
                <w:iCs w:val="0"/>
                <w:spacing w:val="2"/>
                <w:szCs w:val="24"/>
                <w:shd w:val="clear" w:color="auto" w:fill="FFFFFF"/>
              </w:rPr>
              <w:t xml:space="preserve"> prekybos vietoje, kataloge ar interneto svetainėje nurodytomis galiojančiomis šių prekių kainomis arba, jei tokios kainos neskelbiamos, </w:t>
            </w:r>
            <w:r w:rsidRPr="00E03F9F">
              <w:rPr>
                <w:szCs w:val="24"/>
              </w:rPr>
              <w:t>Tiekėjo</w:t>
            </w:r>
            <w:r w:rsidRPr="00E03F9F">
              <w:rPr>
                <w:rStyle w:val="Emfaz"/>
                <w:i w:val="0"/>
                <w:iCs w:val="0"/>
                <w:spacing w:val="2"/>
                <w:szCs w:val="24"/>
                <w:shd w:val="clear" w:color="auto" w:fill="FFFFFF"/>
              </w:rPr>
              <w:t xml:space="preserve"> pasiūlytomis, konkurencingomis ir rinką atitinkančiomis kainomis.</w:t>
            </w:r>
          </w:p>
          <w:p w14:paraId="711FBD0F" w14:textId="308DDA0D" w:rsidR="00C452DE" w:rsidRPr="00E03F9F" w:rsidRDefault="00C452DE">
            <w:pPr>
              <w:rPr>
                <w:kern w:val="2"/>
                <w:szCs w:val="24"/>
              </w:rPr>
            </w:pPr>
          </w:p>
        </w:tc>
      </w:tr>
      <w:tr w:rsidR="00C452DE" w14:paraId="7F27CE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FB64DD" w14:textId="183D24C6" w:rsidR="00C452DE" w:rsidRDefault="009C486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735946E0" w14:textId="77777777" w:rsidR="00C452DE" w:rsidRDefault="00C452DE">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1E6CA08" w14:textId="69CDC01D" w:rsidR="00C452DE" w:rsidRPr="00DA5E50" w:rsidRDefault="009C4867">
            <w:pPr>
              <w:rPr>
                <w:kern w:val="2"/>
                <w:szCs w:val="24"/>
              </w:rPr>
            </w:pPr>
            <w:r w:rsidRPr="00DA5E50">
              <w:rPr>
                <w:kern w:val="2"/>
                <w:szCs w:val="24"/>
              </w:rPr>
              <w:t>Sutarties įkainiai bus perskaičiuojami:</w:t>
            </w:r>
          </w:p>
          <w:p w14:paraId="7DE170FD" w14:textId="77777777" w:rsidR="00C452DE" w:rsidRPr="00DA5E50" w:rsidRDefault="009C4867">
            <w:pPr>
              <w:rPr>
                <w:kern w:val="2"/>
                <w:szCs w:val="24"/>
              </w:rPr>
            </w:pPr>
            <w:r w:rsidRPr="00DA5E50">
              <w:rPr>
                <w:kern w:val="2"/>
                <w:szCs w:val="24"/>
              </w:rPr>
              <w:t>5.3.1. dėl PVM tarifo pasikeitimo;</w:t>
            </w:r>
          </w:p>
          <w:p w14:paraId="0878036B" w14:textId="3789490E" w:rsidR="00C452DE" w:rsidRPr="00DA5E50" w:rsidRDefault="00B759BE">
            <w:pPr>
              <w:rPr>
                <w:kern w:val="2"/>
              </w:rPr>
            </w:pPr>
            <w:r w:rsidRPr="00042878">
              <w:rPr>
                <w:kern w:val="2"/>
              </w:rPr>
              <w:t>5.3.2. dėl kainų lygio pokyčio.</w:t>
            </w:r>
          </w:p>
        </w:tc>
      </w:tr>
      <w:tr w:rsidR="00C452DE" w14:paraId="1C00C8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19706" w14:textId="77777777" w:rsidR="00C452DE" w:rsidRDefault="009C4867">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A7B8D88" w14:textId="77777777" w:rsidR="00C452DE" w:rsidRPr="00DA5E50" w:rsidRDefault="009C4867">
            <w:pPr>
              <w:rPr>
                <w:kern w:val="2"/>
                <w:szCs w:val="24"/>
              </w:rPr>
            </w:pPr>
            <w:r w:rsidRPr="00DA5E50">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0F177C5" w14:textId="77777777" w:rsidR="00C452DE" w:rsidRPr="00DA5E50" w:rsidRDefault="00C452DE">
            <w:pPr>
              <w:rPr>
                <w:kern w:val="2"/>
                <w:szCs w:val="24"/>
              </w:rPr>
            </w:pPr>
          </w:p>
          <w:p w14:paraId="42F06934" w14:textId="7A013DAD" w:rsidR="00C452DE" w:rsidRPr="00DA5E50" w:rsidRDefault="009C4867">
            <w:pPr>
              <w:rPr>
                <w:kern w:val="2"/>
                <w:szCs w:val="24"/>
              </w:rPr>
            </w:pPr>
            <w:r w:rsidRPr="00DA5E50">
              <w:rPr>
                <w:kern w:val="2"/>
                <w:szCs w:val="24"/>
              </w:rPr>
              <w:t>Perskaičiuot</w:t>
            </w:r>
            <w:r w:rsidR="00DA5E50">
              <w:rPr>
                <w:kern w:val="2"/>
                <w:szCs w:val="24"/>
              </w:rPr>
              <w:t>i</w:t>
            </w:r>
            <w:r w:rsidRPr="00DA5E50">
              <w:rPr>
                <w:kern w:val="2"/>
                <w:szCs w:val="24"/>
              </w:rPr>
              <w:t xml:space="preserve"> Sutarties Prekių įkainiai įforminami Susitarimu ir turi būti taikomi nuo naujo PVM įvedimo datos (nepriklausomai nuo to, kada pasirašytas Susitarimas).</w:t>
            </w:r>
          </w:p>
        </w:tc>
      </w:tr>
      <w:tr w:rsidR="00C452DE" w14:paraId="7844EA7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1F9E6A" w14:textId="77777777" w:rsidR="00C452DE" w:rsidRDefault="009C4867">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90D353C" w14:textId="77777777" w:rsidR="00C452DE" w:rsidRDefault="009C4867">
            <w:pPr>
              <w:rPr>
                <w:kern w:val="2"/>
                <w:szCs w:val="24"/>
              </w:rPr>
            </w:pPr>
            <w:r>
              <w:rPr>
                <w:kern w:val="2"/>
                <w:szCs w:val="24"/>
              </w:rPr>
              <w:t>Netaikoma</w:t>
            </w:r>
          </w:p>
          <w:p w14:paraId="5ABFE16A" w14:textId="77777777" w:rsidR="00C452DE" w:rsidRDefault="00C452DE">
            <w:pPr>
              <w:rPr>
                <w:kern w:val="2"/>
                <w:szCs w:val="24"/>
              </w:rPr>
            </w:pPr>
          </w:p>
          <w:p w14:paraId="26ADE55D" w14:textId="7CB87DE4" w:rsidR="00C452DE" w:rsidRDefault="00C452DE"/>
        </w:tc>
      </w:tr>
      <w:tr w:rsidR="00C452DE" w14:paraId="4D9ED00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E429AC" w14:textId="77777777" w:rsidR="00C452DE" w:rsidRDefault="009C4867">
            <w:pPr>
              <w:rPr>
                <w:b/>
                <w:bCs/>
                <w:kern w:val="2"/>
                <w:szCs w:val="24"/>
              </w:rPr>
            </w:pPr>
            <w:r>
              <w:rPr>
                <w:b/>
                <w:bCs/>
                <w:kern w:val="2"/>
                <w:szCs w:val="24"/>
              </w:rPr>
              <w:t>5.3.3. Sutarties kainos / įkainių peržiūra dėl kainų lygio pokyčio</w:t>
            </w:r>
          </w:p>
          <w:p w14:paraId="7A1F512C" w14:textId="77777777" w:rsidR="00C452DE" w:rsidRDefault="00C452DE">
            <w:pPr>
              <w:rPr>
                <w:color w:val="4472C4"/>
                <w:kern w:val="2"/>
                <w:szCs w:val="24"/>
              </w:rPr>
            </w:pPr>
          </w:p>
          <w:p w14:paraId="1E79ECD6" w14:textId="4FFC4E49" w:rsidR="00C452DE" w:rsidRDefault="00C452D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48AE42E" w14:textId="77777777" w:rsidR="0059164C" w:rsidRDefault="0059164C" w:rsidP="0059164C">
            <w:pPr>
              <w:spacing w:line="256" w:lineRule="auto"/>
              <w:rPr>
                <w:kern w:val="2"/>
                <w:szCs w:val="24"/>
                <w14:ligatures w14:val="standardContextual"/>
              </w:rPr>
            </w:pPr>
            <w:r>
              <w:rPr>
                <w:kern w:val="2"/>
                <w:szCs w:val="24"/>
                <w14:ligatures w14:val="standardContextual"/>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5 procentus. Sutarties įkainių peržiūra atliekama ne rečiau kaip kas 6 (šeši) mėnesiai.</w:t>
            </w:r>
          </w:p>
          <w:p w14:paraId="3F6097A5" w14:textId="77777777" w:rsidR="0059164C" w:rsidRDefault="0059164C" w:rsidP="0059164C">
            <w:pPr>
              <w:spacing w:line="256" w:lineRule="auto"/>
              <w:rPr>
                <w:kern w:val="2"/>
                <w:szCs w:val="24"/>
                <w:shd w:val="clear" w:color="auto" w:fill="FFFFFF"/>
                <w14:ligatures w14:val="standardContextual"/>
              </w:rPr>
            </w:pPr>
            <w:r>
              <w:rPr>
                <w:kern w:val="2"/>
                <w:szCs w:val="24"/>
                <w14:ligatures w14:val="standardContextual"/>
              </w:rPr>
              <w:t xml:space="preserve">5.3.3.2. Sutarties </w:t>
            </w:r>
            <w:r>
              <w:rPr>
                <w:kern w:val="2"/>
                <w:szCs w:val="24"/>
                <w:shd w:val="clear" w:color="auto" w:fill="FFFFFF"/>
                <w14:ligatures w14:val="standardContextual"/>
              </w:rPr>
              <w:t>įkainiai peržiūrimi tik tai Sutarties daliai, kuri nėra išpirkta, t. y., Prekėms, kurios nėra priimtos ir apmokėtos. Vėlesnė Sutarties įkainių peržiūra negali apimti laikotarpio, už kurį jau buvo atliktas peržiūra.</w:t>
            </w:r>
          </w:p>
          <w:p w14:paraId="77A67419" w14:textId="77777777" w:rsidR="0059164C" w:rsidRDefault="0059164C" w:rsidP="0059164C">
            <w:pPr>
              <w:spacing w:line="256" w:lineRule="auto"/>
              <w:rPr>
                <w:kern w:val="2"/>
                <w:szCs w:val="24"/>
                <w:shd w:val="clear" w:color="auto" w:fill="FFFFFF"/>
                <w14:ligatures w14:val="standardContextual"/>
              </w:rPr>
            </w:pPr>
            <w:r>
              <w:rPr>
                <w:kern w:val="2"/>
                <w:szCs w:val="24"/>
                <w14:ligatures w14:val="standardContextual"/>
              </w:rPr>
              <w:lastRenderedPageBreak/>
              <w:t>5.3.3.3. </w:t>
            </w:r>
            <w:r>
              <w:rPr>
                <w:kern w:val="2"/>
                <w:szCs w:val="24"/>
                <w:shd w:val="clear" w:color="auto" w:fill="FFFFFF"/>
                <w14:ligatures w14:val="standardContextual"/>
              </w:rPr>
              <w:t>Jeigu Prekių tiekimas vėluoja dėl Tiekėjo kaltės, uždelstų pristatyti Prekių įkainiai nėra perskaičiuojami dėl kainų lygio kilimo (gali būti mažinami, tačiau negali būti didinami).</w:t>
            </w:r>
          </w:p>
          <w:p w14:paraId="47C0D725" w14:textId="77777777" w:rsidR="0059164C" w:rsidRDefault="0059164C" w:rsidP="0059164C">
            <w:pPr>
              <w:spacing w:line="256" w:lineRule="auto"/>
              <w:rPr>
                <w:kern w:val="2"/>
                <w:szCs w:val="24"/>
                <w:shd w:val="clear" w:color="auto" w:fill="FFFFFF"/>
                <w14:ligatures w14:val="standardContextual"/>
              </w:rPr>
            </w:pPr>
            <w:r>
              <w:rPr>
                <w:kern w:val="2"/>
                <w:szCs w:val="24"/>
                <w14:ligatures w14:val="standardContextual"/>
              </w:rPr>
              <w:t xml:space="preserve">5.3.3.4. Atlikdamos Sutarties įkainių peržiūrą </w:t>
            </w:r>
            <w:r>
              <w:rPr>
                <w:kern w:val="2"/>
                <w:szCs w:val="24"/>
                <w:shd w:val="clear" w:color="auto" w:fill="FFFFFF"/>
                <w14:ligatures w14:val="standardContextual"/>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C0A8E37" w14:textId="77777777" w:rsidR="0059164C" w:rsidRDefault="0059164C" w:rsidP="0059164C">
            <w:pPr>
              <w:spacing w:line="256" w:lineRule="auto"/>
              <w:rPr>
                <w:kern w:val="2"/>
                <w:szCs w:val="24"/>
                <w:shd w:val="clear" w:color="auto" w:fill="FFFFFF"/>
                <w14:ligatures w14:val="standardContextual"/>
              </w:rPr>
            </w:pPr>
            <w:r>
              <w:rPr>
                <w:kern w:val="2"/>
                <w:szCs w:val="24"/>
                <w:shd w:val="clear" w:color="auto" w:fill="FFFFFF"/>
                <w14:ligatures w14:val="standardContextual"/>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4BFEC3C6" w14:textId="77777777" w:rsidR="0059164C" w:rsidRDefault="0059164C" w:rsidP="0059164C">
            <w:pPr>
              <w:spacing w:line="256" w:lineRule="auto"/>
              <w:rPr>
                <w:kern w:val="2"/>
                <w:szCs w:val="24"/>
                <w:shd w:val="clear" w:color="auto" w:fill="FFFFFF"/>
                <w14:ligatures w14:val="standardContextual"/>
              </w:rPr>
            </w:pPr>
            <w:r>
              <w:rPr>
                <w:kern w:val="2"/>
                <w:szCs w:val="24"/>
                <w:shd w:val="clear" w:color="auto" w:fill="FFFFFF"/>
                <w14:ligatures w14:val="standardContextual"/>
              </w:rPr>
              <w:t>5.3.3.6. Nauji Sutarties įkainiai apskaičiuojami pagal žemiau pateiktą formulę:</w:t>
            </w:r>
          </w:p>
          <w:p w14:paraId="07A95D12" w14:textId="77777777" w:rsidR="0059164C" w:rsidRDefault="00002280" w:rsidP="0059164C">
            <w:pPr>
              <w:spacing w:line="256" w:lineRule="auto"/>
              <w:textAlignment w:val="baseline"/>
              <w:rPr>
                <w:kern w:val="2"/>
                <w:szCs w:val="24"/>
                <w14:ligatures w14:val="standardContextual"/>
              </w:rPr>
            </w:pPr>
            <m:oMath>
              <m:sSub>
                <m:sSubPr>
                  <m:ctrlPr>
                    <w:rPr>
                      <w:rFonts w:ascii="Cambria Math" w:hAnsi="Cambria Math" w:cs="Calibri"/>
                      <w:kern w:val="2"/>
                      <w:szCs w:val="24"/>
                      <w14:ligatures w14:val="standardContextual"/>
                    </w:rPr>
                  </m:ctrlPr>
                </m:sSubPr>
                <m:e>
                  <m:r>
                    <m:rPr>
                      <m:sty m:val="p"/>
                    </m:rPr>
                    <w:rPr>
                      <w:rFonts w:ascii="Cambria Math" w:hAnsi="Cambria Math" w:cs="Calibri"/>
                      <w:kern w:val="2"/>
                      <w:szCs w:val="24"/>
                      <w14:ligatures w14:val="standardContextual"/>
                    </w:rPr>
                    <m:t>a</m:t>
                  </m:r>
                </m:e>
                <m:sub>
                  <m:r>
                    <m:rPr>
                      <m:sty m:val="p"/>
                    </m:rPr>
                    <w:rPr>
                      <w:rFonts w:ascii="Cambria Math" w:hAnsi="Cambria Math" w:cs="Calibri"/>
                      <w:kern w:val="2"/>
                      <w:szCs w:val="24"/>
                      <w14:ligatures w14:val="standardContextual"/>
                    </w:rPr>
                    <m:t>1</m:t>
                  </m:r>
                </m:sub>
              </m:sSub>
              <m:r>
                <m:rPr>
                  <m:sty m:val="p"/>
                </m:rPr>
                <w:rPr>
                  <w:rFonts w:ascii="Cambria Math" w:hAnsi="Cambria Math" w:cs="Calibri"/>
                  <w:kern w:val="2"/>
                  <w:szCs w:val="24"/>
                  <w14:ligatures w14:val="standardContextual"/>
                </w:rPr>
                <m:t>=</m:t>
              </m:r>
              <m:r>
                <m:rPr>
                  <m:sty m:val="p"/>
                </m:rPr>
                <w:rPr>
                  <w:rFonts w:ascii="Cambria Math" w:eastAsia="Yu Mincho" w:hAnsi="Cambria Math" w:cs="Calibri"/>
                  <w:kern w:val="2"/>
                  <w:szCs w:val="24"/>
                  <w14:ligatures w14:val="standardContextual"/>
                </w:rPr>
                <m:t>a+</m:t>
              </m:r>
              <m:d>
                <m:dPr>
                  <m:ctrlPr>
                    <w:rPr>
                      <w:rFonts w:ascii="Cambria Math" w:eastAsia="Yu Mincho" w:hAnsi="Cambria Math" w:cs="Calibri"/>
                      <w:kern w:val="2"/>
                      <w:szCs w:val="24"/>
                      <w14:ligatures w14:val="standardContextual"/>
                    </w:rPr>
                  </m:ctrlPr>
                </m:dPr>
                <m:e>
                  <m:f>
                    <m:fPr>
                      <m:ctrlPr>
                        <w:rPr>
                          <w:rFonts w:ascii="Cambria Math" w:eastAsia="Yu Mincho" w:hAnsi="Cambria Math" w:cs="Calibri"/>
                          <w:kern w:val="2"/>
                          <w:szCs w:val="24"/>
                          <w14:ligatures w14:val="standardContextual"/>
                        </w:rPr>
                      </m:ctrlPr>
                    </m:fPr>
                    <m:num>
                      <m:r>
                        <m:rPr>
                          <m:sty m:val="p"/>
                        </m:rPr>
                        <w:rPr>
                          <w:rFonts w:ascii="Cambria Math" w:eastAsia="Yu Mincho" w:hAnsi="Cambria Math" w:cs="Calibri"/>
                          <w:kern w:val="2"/>
                          <w:szCs w:val="24"/>
                          <w14:ligatures w14:val="standardContextual"/>
                        </w:rPr>
                        <m:t>k</m:t>
                      </m:r>
                    </m:num>
                    <m:den>
                      <m:r>
                        <m:rPr>
                          <m:sty m:val="p"/>
                        </m:rPr>
                        <w:rPr>
                          <w:rFonts w:ascii="Cambria Math" w:eastAsia="Yu Mincho" w:hAnsi="Cambria Math" w:cs="Calibri"/>
                          <w:kern w:val="2"/>
                          <w:szCs w:val="24"/>
                          <w14:ligatures w14:val="standardContextual"/>
                        </w:rPr>
                        <m:t>100</m:t>
                      </m:r>
                    </m:den>
                  </m:f>
                  <m:r>
                    <m:rPr>
                      <m:sty m:val="p"/>
                    </m:rPr>
                    <w:rPr>
                      <w:rFonts w:ascii="Cambria Math" w:eastAsia="Yu Mincho" w:hAnsi="Cambria Math" w:cs="Calibri"/>
                      <w:kern w:val="2"/>
                      <w:szCs w:val="24"/>
                      <w14:ligatures w14:val="standardContextual"/>
                    </w:rPr>
                    <m:t>×a</m:t>
                  </m:r>
                </m:e>
              </m:d>
            </m:oMath>
            <w:r w:rsidR="0059164C">
              <w:rPr>
                <w:kern w:val="2"/>
                <w:szCs w:val="24"/>
                <w14:ligatures w14:val="standardContextual"/>
              </w:rPr>
              <w:t>, kur a – įkainis (Eur be PVM)) (jei peržiūra jau buvo atlikta, tai po paskutinio perskaičiavimo) </w:t>
            </w:r>
          </w:p>
          <w:p w14:paraId="076442BA" w14:textId="77777777" w:rsidR="0059164C" w:rsidRDefault="0059164C" w:rsidP="0059164C">
            <w:pPr>
              <w:spacing w:line="256" w:lineRule="auto"/>
              <w:textAlignment w:val="baseline"/>
              <w:rPr>
                <w:kern w:val="2"/>
                <w:szCs w:val="24"/>
                <w14:ligatures w14:val="standardContextual"/>
              </w:rPr>
            </w:pPr>
            <w:r>
              <w:rPr>
                <w:kern w:val="2"/>
                <w:szCs w:val="24"/>
                <w14:ligatures w14:val="standardContextual"/>
              </w:rPr>
              <w:t>a</w:t>
            </w:r>
            <w:r>
              <w:rPr>
                <w:kern w:val="2"/>
                <w:szCs w:val="24"/>
                <w:vertAlign w:val="subscript"/>
                <w14:ligatures w14:val="standardContextual"/>
              </w:rPr>
              <w:t>1</w:t>
            </w:r>
            <w:r>
              <w:rPr>
                <w:kern w:val="2"/>
                <w:szCs w:val="24"/>
                <w14:ligatures w14:val="standardContextual"/>
              </w:rPr>
              <w:t xml:space="preserve"> – perskaičiuota (pakeista) įkainis (Eur be PVM) </w:t>
            </w:r>
          </w:p>
          <w:p w14:paraId="2C607C1D" w14:textId="77777777" w:rsidR="0059164C" w:rsidRDefault="0059164C" w:rsidP="0059164C">
            <w:pPr>
              <w:spacing w:line="256" w:lineRule="auto"/>
              <w:textAlignment w:val="baseline"/>
              <w:rPr>
                <w:kern w:val="2"/>
                <w:szCs w:val="24"/>
                <w14:ligatures w14:val="standardContextual"/>
              </w:rPr>
            </w:pPr>
            <w:r>
              <w:rPr>
                <w:kern w:val="2"/>
                <w:szCs w:val="24"/>
                <w14:ligatures w14:val="standardContextual"/>
              </w:rPr>
              <w:t>k – pagal vartotojų kainų indeksą („Vartojimo prekių ir paslaugų“) apskaičiuotas Vartojimo prekių ir paslaugų kainų pokytis (padidėjimas arba sumažėjimas) (%). „k“ reikšmė skaičiuojama pagal formulę:</w:t>
            </w:r>
          </w:p>
          <w:p w14:paraId="0C863443" w14:textId="77777777" w:rsidR="0059164C" w:rsidRDefault="0059164C" w:rsidP="0059164C">
            <w:pPr>
              <w:spacing w:line="256" w:lineRule="auto"/>
              <w:textAlignment w:val="baseline"/>
              <w:rPr>
                <w:kern w:val="2"/>
                <w:szCs w:val="24"/>
                <w14:ligatures w14:val="standardContextual"/>
              </w:rPr>
            </w:pPr>
            <m:oMath>
              <m:r>
                <m:rPr>
                  <m:sty m:val="p"/>
                </m:rPr>
                <w:rPr>
                  <w:rFonts w:ascii="Cambria Math" w:hAnsi="Cambria Math" w:cs="Calibri"/>
                  <w:kern w:val="2"/>
                  <w:szCs w:val="24"/>
                  <w14:ligatures w14:val="standardContextual"/>
                </w:rPr>
                <m:t>k =</m:t>
              </m:r>
              <m:f>
                <m:fPr>
                  <m:ctrlPr>
                    <w:rPr>
                      <w:rFonts w:ascii="Cambria Math" w:eastAsia="Yu Mincho" w:hAnsi="Cambria Math" w:cs="Calibri"/>
                      <w:kern w:val="2"/>
                      <w:szCs w:val="24"/>
                      <w14:ligatures w14:val="standardContextual"/>
                    </w:rPr>
                  </m:ctrlPr>
                </m:fPr>
                <m:num>
                  <m:sSub>
                    <m:sSubPr>
                      <m:ctrlPr>
                        <w:rPr>
                          <w:rFonts w:ascii="Cambria Math" w:eastAsia="Yu Mincho" w:hAnsi="Cambria Math" w:cs="Calibri"/>
                          <w:kern w:val="2"/>
                          <w:szCs w:val="24"/>
                          <w14:ligatures w14:val="standardContextual"/>
                        </w:rPr>
                      </m:ctrlPr>
                    </m:sSubPr>
                    <m:e>
                      <m:r>
                        <m:rPr>
                          <m:sty m:val="p"/>
                        </m:rPr>
                        <w:rPr>
                          <w:rFonts w:ascii="Cambria Math" w:eastAsia="Yu Mincho" w:hAnsi="Cambria Math" w:cs="Calibri"/>
                          <w:kern w:val="2"/>
                          <w:szCs w:val="24"/>
                          <w14:ligatures w14:val="standardContextual"/>
                        </w:rPr>
                        <m:t>Ind</m:t>
                      </m:r>
                    </m:e>
                    <m:sub>
                      <m:r>
                        <m:rPr>
                          <m:sty m:val="p"/>
                        </m:rPr>
                        <w:rPr>
                          <w:rFonts w:ascii="Cambria Math" w:eastAsia="Yu Mincho" w:hAnsi="Cambria Math" w:cs="Calibri"/>
                          <w:kern w:val="2"/>
                          <w:szCs w:val="24"/>
                          <w14:ligatures w14:val="standardContextual"/>
                        </w:rPr>
                        <m:t>naujausias</m:t>
                      </m:r>
                    </m:sub>
                  </m:sSub>
                </m:num>
                <m:den>
                  <m:sSub>
                    <m:sSubPr>
                      <m:ctrlPr>
                        <w:rPr>
                          <w:rFonts w:ascii="Cambria Math" w:eastAsia="Yu Mincho" w:hAnsi="Cambria Math" w:cs="Calibri"/>
                          <w:kern w:val="2"/>
                          <w:szCs w:val="24"/>
                          <w14:ligatures w14:val="standardContextual"/>
                        </w:rPr>
                      </m:ctrlPr>
                    </m:sSubPr>
                    <m:e>
                      <m:r>
                        <m:rPr>
                          <m:sty m:val="p"/>
                        </m:rPr>
                        <w:rPr>
                          <w:rFonts w:ascii="Cambria Math" w:eastAsia="Yu Mincho" w:hAnsi="Cambria Math" w:cs="Calibri"/>
                          <w:kern w:val="2"/>
                          <w:szCs w:val="24"/>
                          <w14:ligatures w14:val="standardContextual"/>
                        </w:rPr>
                        <m:t>Ind</m:t>
                      </m:r>
                    </m:e>
                    <m:sub>
                      <m:r>
                        <m:rPr>
                          <m:sty m:val="p"/>
                        </m:rPr>
                        <w:rPr>
                          <w:rFonts w:ascii="Cambria Math" w:eastAsia="Yu Mincho" w:hAnsi="Cambria Math" w:cs="Calibri"/>
                          <w:kern w:val="2"/>
                          <w:szCs w:val="24"/>
                          <w14:ligatures w14:val="standardContextual"/>
                        </w:rPr>
                        <m:t>pradžia</m:t>
                      </m:r>
                    </m:sub>
                  </m:sSub>
                </m:den>
              </m:f>
              <m:r>
                <m:rPr>
                  <m:sty m:val="p"/>
                </m:rPr>
                <w:rPr>
                  <w:rFonts w:ascii="Cambria Math" w:eastAsia="Yu Mincho" w:hAnsi="Cambria Math" w:cs="Calibri"/>
                  <w:kern w:val="2"/>
                  <w:szCs w:val="24"/>
                  <w14:ligatures w14:val="standardContextual"/>
                </w:rPr>
                <m:t>×100-100</m:t>
              </m:r>
            </m:oMath>
            <w:r>
              <w:rPr>
                <w:kern w:val="2"/>
                <w:szCs w:val="24"/>
                <w14:ligatures w14:val="standardContextual"/>
              </w:rPr>
              <w:t>, (proc.) kur</w:t>
            </w:r>
          </w:p>
          <w:p w14:paraId="138FAC02" w14:textId="77777777" w:rsidR="0059164C" w:rsidRDefault="0059164C" w:rsidP="0059164C">
            <w:pPr>
              <w:spacing w:line="256" w:lineRule="auto"/>
              <w:textAlignment w:val="baseline"/>
              <w:rPr>
                <w:kern w:val="2"/>
                <w14:ligatures w14:val="standardContextual"/>
              </w:rPr>
            </w:pPr>
            <w:proofErr w:type="spellStart"/>
            <w:r>
              <w:rPr>
                <w:kern w:val="2"/>
                <w14:ligatures w14:val="standardContextual"/>
              </w:rPr>
              <w:t>Ind</w:t>
            </w:r>
            <w:r>
              <w:rPr>
                <w:kern w:val="2"/>
                <w:vertAlign w:val="subscript"/>
                <w14:ligatures w14:val="standardContextual"/>
              </w:rPr>
              <w:t>naujausias</w:t>
            </w:r>
            <w:proofErr w:type="spellEnd"/>
            <w:r>
              <w:rPr>
                <w:kern w:val="2"/>
                <w14:ligatures w14:val="standardContextual"/>
              </w:rPr>
              <w:t xml:space="preserve"> – kreipimosi dėl įkainių peržiūros išsiuntimo kitai šaliai dieną paskelbtas naujausias vartojimo prekių ir paslaugų indeksas („Vartojimo prekių ir paslaugų“).</w:t>
            </w:r>
          </w:p>
          <w:p w14:paraId="09C68F03" w14:textId="77777777" w:rsidR="0059164C" w:rsidRDefault="0059164C" w:rsidP="0059164C">
            <w:pPr>
              <w:spacing w:line="256" w:lineRule="auto"/>
              <w:rPr>
                <w:kern w:val="2"/>
                <w14:ligatures w14:val="standardContextual"/>
              </w:rPr>
            </w:pPr>
            <w:proofErr w:type="spellStart"/>
            <w:r>
              <w:rPr>
                <w:kern w:val="2"/>
                <w14:ligatures w14:val="standardContextual"/>
              </w:rPr>
              <w:t>Ind</w:t>
            </w:r>
            <w:r>
              <w:rPr>
                <w:kern w:val="2"/>
                <w:vertAlign w:val="subscript"/>
                <w14:ligatures w14:val="standardContextual"/>
              </w:rPr>
              <w:t>pradžia</w:t>
            </w:r>
            <w:proofErr w:type="spellEnd"/>
            <w:r>
              <w:rPr>
                <w:kern w:val="2"/>
                <w14:ligatures w14:val="standardContextual"/>
              </w:rPr>
              <w:t xml:space="preserve"> – laikotarpio pradžios datos (mėnesio) vartojimo prekių ir paslaugų indeksas („Vartojimo prekių ir paslaugų“). </w:t>
            </w:r>
          </w:p>
          <w:p w14:paraId="2169281B" w14:textId="77777777" w:rsidR="0059164C" w:rsidRDefault="0059164C" w:rsidP="0059164C">
            <w:pPr>
              <w:spacing w:line="256" w:lineRule="auto"/>
              <w:rPr>
                <w:kern w:val="2"/>
                <w14:ligatures w14:val="standardContextual"/>
              </w:rPr>
            </w:pPr>
            <w:r>
              <w:rPr>
                <w:kern w:val="2"/>
                <w14:ligatures w14:val="standardContextual"/>
              </w:rPr>
              <w:t xml:space="preserve">Pirmojo perskaičiavimo atveju laikotarpio pradžia (mėnuo) yra </w:t>
            </w:r>
            <w:r>
              <w:rPr>
                <w:kern w:val="2"/>
                <w:szCs w:val="24"/>
                <w14:ligatures w14:val="standardContextual"/>
              </w:rPr>
              <w:t>Sutarties įsigaliojimo dienos mėnuo.</w:t>
            </w:r>
            <w:r>
              <w:rPr>
                <w:kern w:val="2"/>
                <w14:ligatures w14:val="standardContextual"/>
              </w:rPr>
              <w:t xml:space="preserve"> Antrojo ir vėlesnių perskaičiavimų atveju laikotarpio pradžia (mėnuo) yra paskutinio perskaičiavimo metu naudotos paskelbto atitinkamo indekso reikšmės mėnuo.</w:t>
            </w:r>
          </w:p>
          <w:p w14:paraId="5A344842" w14:textId="77777777" w:rsidR="0059164C" w:rsidRDefault="0059164C" w:rsidP="0059164C">
            <w:pPr>
              <w:spacing w:line="256" w:lineRule="auto"/>
              <w:rPr>
                <w:kern w:val="2"/>
                <w:szCs w:val="24"/>
                <w:shd w:val="clear" w:color="auto" w:fill="FFFFFF"/>
                <w14:ligatures w14:val="standardContextual"/>
              </w:rPr>
            </w:pPr>
            <w:r>
              <w:rPr>
                <w:kern w:val="2"/>
                <w:szCs w:val="24"/>
                <w14:ligatures w14:val="standardContextual"/>
              </w:rPr>
              <w:t>5.3.3.7. </w:t>
            </w:r>
            <w:r>
              <w:rPr>
                <w:kern w:val="2"/>
                <w:szCs w:val="24"/>
                <w:shd w:val="clear" w:color="auto" w:fill="FFFFFF"/>
                <w14:ligatures w14:val="standardContextual"/>
              </w:rPr>
              <w:t>Skaičiavimams indeksų reikšmės imamos keturių skaitmenų po kablelio tikslumu. Apskaičiuotas pokytis (k) tolimesniems skaičiavimams naudojamas suapvalinus iki vieno skaitmens po kablelio, o apskaičiuotas įkainis „a</w:t>
            </w:r>
            <w:r>
              <w:rPr>
                <w:kern w:val="2"/>
                <w:szCs w:val="24"/>
                <w:shd w:val="clear" w:color="auto" w:fill="FFFFFF"/>
                <w:vertAlign w:val="subscript"/>
                <w14:ligatures w14:val="standardContextual"/>
              </w:rPr>
              <w:t>1</w:t>
            </w:r>
            <w:r>
              <w:rPr>
                <w:kern w:val="2"/>
                <w:szCs w:val="24"/>
                <w:shd w:val="clear" w:color="auto" w:fill="FFFFFF"/>
                <w14:ligatures w14:val="standardContextual"/>
              </w:rPr>
              <w:t>“ suapvalinamas iki dviejų skaitmenų po kablelio.</w:t>
            </w:r>
          </w:p>
          <w:p w14:paraId="22C4EB83" w14:textId="77777777" w:rsidR="0059164C" w:rsidRDefault="0059164C" w:rsidP="0059164C">
            <w:pPr>
              <w:spacing w:line="256" w:lineRule="auto"/>
              <w:rPr>
                <w:kern w:val="2"/>
                <w:szCs w:val="24"/>
                <w:shd w:val="clear" w:color="auto" w:fill="FFFFFF"/>
                <w14:ligatures w14:val="standardContextual"/>
              </w:rPr>
            </w:pPr>
            <w:r>
              <w:rPr>
                <w:kern w:val="2"/>
                <w:szCs w:val="24"/>
                <w:shd w:val="clear" w:color="auto" w:fill="FFFFFF"/>
                <w14:ligatures w14:val="standardContextual"/>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Pr>
                <w:kern w:val="2"/>
                <w:szCs w:val="24"/>
                <w:bdr w:val="none" w:sz="0" w:space="0" w:color="auto" w:frame="1"/>
                <w14:ligatures w14:val="standardContextual"/>
              </w:rPr>
              <w:t>kitus oficialius šaltinių duomenis</w:t>
            </w:r>
            <w:r>
              <w:rPr>
                <w:kern w:val="2"/>
                <w:szCs w:val="24"/>
                <w:shd w:val="clear" w:color="auto" w:fill="FFFFFF"/>
                <w14:ligatures w14:val="standardContextual"/>
              </w:rPr>
              <w:t xml:space="preserve">, kita svarbi </w:t>
            </w:r>
            <w:r>
              <w:rPr>
                <w:kern w:val="2"/>
                <w:szCs w:val="24"/>
                <w:shd w:val="clear" w:color="auto" w:fill="FFFFFF"/>
                <w14:ligatures w14:val="standardContextual"/>
              </w:rPr>
              <w:lastRenderedPageBreak/>
              <w:t>informacija. Prašyme Šalis neturi teisės nurodyti kito indekso ar prašyti perskaičiavimo pagal kitą indeksą nei nurodytas šioje procedūroje.</w:t>
            </w:r>
          </w:p>
          <w:p w14:paraId="778BCAC4" w14:textId="77777777" w:rsidR="0059164C" w:rsidRDefault="0059164C" w:rsidP="0059164C">
            <w:pPr>
              <w:spacing w:line="256" w:lineRule="auto"/>
              <w:rPr>
                <w:kern w:val="2"/>
                <w:szCs w:val="24"/>
                <w:shd w:val="clear" w:color="auto" w:fill="FFFFFF"/>
                <w14:ligatures w14:val="standardContextual"/>
              </w:rPr>
            </w:pPr>
            <w:r>
              <w:rPr>
                <w:kern w:val="2"/>
                <w:szCs w:val="24"/>
                <w:shd w:val="clear" w:color="auto" w:fill="FFFFFF"/>
                <w14:ligatures w14:val="standardContextual"/>
              </w:rPr>
              <w:t>5</w:t>
            </w:r>
            <w:r>
              <w:rPr>
                <w:kern w:val="2"/>
                <w:szCs w:val="24"/>
                <w14:ligatures w14:val="standardContextual"/>
              </w:rPr>
              <w:t>.3.3.9. </w:t>
            </w:r>
            <w:r>
              <w:rPr>
                <w:kern w:val="2"/>
                <w:szCs w:val="24"/>
                <w:shd w:val="clear" w:color="auto" w:fill="FFFFFF"/>
                <w14:ligatures w14:val="standardContextual"/>
              </w:rPr>
              <w:t>Susitarimas turi būti sudarytas per 30 (trisdešimt) nuo Šalies pateikto tinkamo prašymo perskaičiuoti S</w:t>
            </w:r>
            <w:r>
              <w:rPr>
                <w:kern w:val="2"/>
                <w:szCs w:val="24"/>
                <w14:ligatures w14:val="standardContextual"/>
              </w:rPr>
              <w:t xml:space="preserve">utarties </w:t>
            </w:r>
            <w:r>
              <w:rPr>
                <w:kern w:val="2"/>
                <w:szCs w:val="24"/>
                <w:shd w:val="clear" w:color="auto" w:fill="FFFFFF"/>
                <w14:ligatures w14:val="standardContextual"/>
              </w:rPr>
              <w:t>įkainius gavimo dienos.</w:t>
            </w:r>
          </w:p>
          <w:p w14:paraId="35EC845E" w14:textId="097BD02C" w:rsidR="00C452DE" w:rsidRDefault="0059164C" w:rsidP="0059164C">
            <w:pPr>
              <w:rPr>
                <w:color w:val="4472C4"/>
                <w:kern w:val="2"/>
                <w:szCs w:val="24"/>
              </w:rPr>
            </w:pPr>
            <w:r>
              <w:rPr>
                <w:kern w:val="2"/>
                <w:szCs w:val="24"/>
                <w:shd w:val="clear" w:color="auto" w:fill="FFFFFF"/>
                <w14:ligatures w14:val="standardContextual"/>
              </w:rPr>
              <w:t>5.3.3.10. </w:t>
            </w:r>
            <w:r>
              <w:rPr>
                <w:kern w:val="2"/>
                <w:szCs w:val="24"/>
                <w:bdr w:val="none" w:sz="0" w:space="0" w:color="auto" w:frame="1"/>
                <w14:ligatures w14:val="standardContextual"/>
              </w:rPr>
              <w:t>Susitarimu Šalys neturi teisės keisti procedūroje nurodytos tvarkos ar kitų Sutarties nuostatų, išskyrus, jei keitimas atliekamas pagal VPĮ nuostatas.</w:t>
            </w:r>
          </w:p>
        </w:tc>
      </w:tr>
      <w:tr w:rsidR="00C452DE" w14:paraId="458A469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A094FB" w14:textId="77777777" w:rsidR="00C452DE" w:rsidRDefault="009C4867">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B80509B" w14:textId="77777777" w:rsidR="00C452DE" w:rsidRDefault="009C4867">
            <w:pPr>
              <w:rPr>
                <w:kern w:val="2"/>
                <w:szCs w:val="24"/>
              </w:rPr>
            </w:pPr>
            <w:r>
              <w:rPr>
                <w:kern w:val="2"/>
                <w:szCs w:val="24"/>
              </w:rPr>
              <w:t>Netaikoma</w:t>
            </w:r>
          </w:p>
          <w:p w14:paraId="54A1019B" w14:textId="77777777" w:rsidR="00C452DE" w:rsidRDefault="00C452DE">
            <w:pPr>
              <w:rPr>
                <w:kern w:val="2"/>
                <w:szCs w:val="24"/>
              </w:rPr>
            </w:pPr>
          </w:p>
          <w:p w14:paraId="047632DF" w14:textId="14B18A4D" w:rsidR="00C452DE" w:rsidRDefault="00C452DE">
            <w:pPr>
              <w:rPr>
                <w:kern w:val="2"/>
                <w:szCs w:val="24"/>
              </w:rPr>
            </w:pPr>
          </w:p>
        </w:tc>
      </w:tr>
      <w:tr w:rsidR="00C452DE" w14:paraId="01DA28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C3D850" w14:textId="77777777" w:rsidR="00C452DE" w:rsidRDefault="009C4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84E68C0" w14:textId="77777777" w:rsidR="00C452DE" w:rsidRDefault="009C4867">
            <w:pPr>
              <w:rPr>
                <w:kern w:val="2"/>
                <w:szCs w:val="24"/>
              </w:rPr>
            </w:pPr>
            <w:r>
              <w:rPr>
                <w:kern w:val="2"/>
                <w:szCs w:val="24"/>
              </w:rPr>
              <w:t>Netaikoma</w:t>
            </w:r>
          </w:p>
          <w:p w14:paraId="031578FA" w14:textId="77777777" w:rsidR="00C452DE" w:rsidRDefault="00C452DE">
            <w:pPr>
              <w:rPr>
                <w:kern w:val="2"/>
                <w:szCs w:val="24"/>
              </w:rPr>
            </w:pPr>
          </w:p>
          <w:p w14:paraId="0AFF5E87" w14:textId="5591E151" w:rsidR="00C452DE" w:rsidRDefault="00C452DE">
            <w:pPr>
              <w:rPr>
                <w:kern w:val="2"/>
                <w:szCs w:val="24"/>
              </w:rPr>
            </w:pPr>
          </w:p>
        </w:tc>
      </w:tr>
      <w:tr w:rsidR="00C452DE" w14:paraId="3AF3500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40423C" w14:textId="77777777" w:rsidR="00C452DE" w:rsidRDefault="009C4867">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139CFC4" w14:textId="4B238716" w:rsidR="00C452DE" w:rsidRPr="005C6849" w:rsidRDefault="009C4867">
            <w:pPr>
              <w:rPr>
                <w:kern w:val="2"/>
                <w:szCs w:val="24"/>
              </w:rPr>
            </w:pPr>
            <w:r w:rsidRPr="005C6849">
              <w:rPr>
                <w:kern w:val="2"/>
                <w:szCs w:val="24"/>
              </w:rPr>
              <w:t xml:space="preserve">Pirkėjas atsiskaito su Tiekėju ne vėliau kaip per </w:t>
            </w:r>
            <w:r w:rsidR="0059164C" w:rsidRPr="005C6849">
              <w:rPr>
                <w:kern w:val="2"/>
                <w:szCs w:val="24"/>
              </w:rPr>
              <w:t xml:space="preserve">30 </w:t>
            </w:r>
            <w:r w:rsidR="005C6849" w:rsidRPr="005C6849">
              <w:rPr>
                <w:kern w:val="2"/>
                <w:szCs w:val="24"/>
              </w:rPr>
              <w:t xml:space="preserve">kalendorinių </w:t>
            </w:r>
            <w:r w:rsidR="0059164C" w:rsidRPr="005C6849">
              <w:rPr>
                <w:kern w:val="2"/>
                <w:szCs w:val="24"/>
              </w:rPr>
              <w:t>dienų</w:t>
            </w:r>
            <w:r w:rsidRPr="005C6849">
              <w:rPr>
                <w:kern w:val="2"/>
                <w:szCs w:val="24"/>
              </w:rPr>
              <w:t xml:space="preserve"> nuo Sąskaitos gavimo dienos.</w:t>
            </w:r>
          </w:p>
          <w:p w14:paraId="016BD327" w14:textId="6C747CA2" w:rsidR="00C452DE" w:rsidRPr="005C6849" w:rsidRDefault="009C4867">
            <w:pPr>
              <w:rPr>
                <w:kern w:val="2"/>
                <w:szCs w:val="24"/>
                <w:shd w:val="clear" w:color="auto" w:fill="FFFFFF"/>
              </w:rPr>
            </w:pPr>
            <w:r w:rsidRPr="005C6849">
              <w:rPr>
                <w:kern w:val="2"/>
                <w:szCs w:val="24"/>
                <w:shd w:val="clear" w:color="auto" w:fill="FFFFFF"/>
              </w:rPr>
              <w:t>Apmokėjimo sąlygos</w:t>
            </w:r>
            <w:r w:rsidR="000C7589">
              <w:rPr>
                <w:kern w:val="2"/>
                <w:szCs w:val="24"/>
                <w:shd w:val="clear" w:color="auto" w:fill="FFFFFF"/>
              </w:rPr>
              <w:t>:</w:t>
            </w:r>
            <w:r w:rsidRPr="005C6849">
              <w:rPr>
                <w:kern w:val="2"/>
                <w:szCs w:val="24"/>
                <w:shd w:val="clear" w:color="auto" w:fill="FFFFFF"/>
              </w:rPr>
              <w:t xml:space="preserve"> </w:t>
            </w:r>
          </w:p>
          <w:p w14:paraId="7C35E731" w14:textId="2BE21A8C" w:rsidR="00C452DE" w:rsidRPr="005C6849" w:rsidRDefault="009C4867" w:rsidP="005C6849">
            <w:pPr>
              <w:rPr>
                <w:kern w:val="2"/>
                <w:szCs w:val="24"/>
                <w:shd w:val="clear" w:color="auto" w:fill="FFFFFF"/>
              </w:rPr>
            </w:pPr>
            <w:r w:rsidRPr="005C6849">
              <w:rPr>
                <w:kern w:val="2"/>
                <w:szCs w:val="24"/>
                <w:shd w:val="clear" w:color="auto" w:fill="FFFFFF"/>
              </w:rPr>
              <w:t>1) įvykdžius užsakymą, mokama už konkretų kiekį / ap</w:t>
            </w:r>
            <w:r w:rsidR="000C7589">
              <w:rPr>
                <w:kern w:val="2"/>
                <w:szCs w:val="24"/>
                <w:shd w:val="clear" w:color="auto" w:fill="FFFFFF"/>
              </w:rPr>
              <w:t>imtį pagal nustatytus įkainius.</w:t>
            </w:r>
          </w:p>
        </w:tc>
      </w:tr>
      <w:tr w:rsidR="00C452DE" w14:paraId="475B180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52789C" w14:textId="77777777" w:rsidR="00C452DE" w:rsidRDefault="009C4867">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1100DE" w14:textId="2670438D" w:rsidR="00C452DE" w:rsidRPr="005C6849" w:rsidRDefault="009C4867" w:rsidP="005C6849">
            <w:pPr>
              <w:rPr>
                <w:kern w:val="2"/>
                <w:szCs w:val="24"/>
                <w:shd w:val="clear" w:color="auto" w:fill="FFFFFF"/>
              </w:rPr>
            </w:pPr>
            <w:r w:rsidRPr="005C6849">
              <w:rPr>
                <w:kern w:val="2"/>
                <w:szCs w:val="24"/>
              </w:rPr>
              <w:t>Netaikoma</w:t>
            </w:r>
          </w:p>
        </w:tc>
      </w:tr>
      <w:tr w:rsidR="00C452DE" w14:paraId="3D5516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B63E35" w14:textId="77777777" w:rsidR="00C452DE" w:rsidRDefault="009C4867">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67D336C" w14:textId="77777777" w:rsidR="00C452DE" w:rsidRPr="005C6849" w:rsidRDefault="009C4867">
            <w:pPr>
              <w:rPr>
                <w:kern w:val="2"/>
                <w:szCs w:val="24"/>
              </w:rPr>
            </w:pPr>
            <w:r w:rsidRPr="005C6849">
              <w:rPr>
                <w:kern w:val="2"/>
                <w:szCs w:val="24"/>
              </w:rPr>
              <w:t>Netaikoma</w:t>
            </w:r>
          </w:p>
          <w:p w14:paraId="5F0E2959" w14:textId="3BDC2F38" w:rsidR="00C452DE" w:rsidRPr="005C6849" w:rsidRDefault="009C4867">
            <w:pPr>
              <w:rPr>
                <w:kern w:val="2"/>
                <w:szCs w:val="24"/>
              </w:rPr>
            </w:pPr>
            <w:r w:rsidRPr="005C6849">
              <w:rPr>
                <w:kern w:val="2"/>
                <w:szCs w:val="24"/>
                <w:shd w:val="clear" w:color="auto" w:fill="FFFFFF"/>
              </w:rPr>
              <w:t xml:space="preserve"> </w:t>
            </w:r>
          </w:p>
        </w:tc>
      </w:tr>
      <w:tr w:rsidR="00C452DE" w14:paraId="6C37DCC7" w14:textId="77777777">
        <w:trPr>
          <w:trHeight w:val="300"/>
        </w:trPr>
        <w:tc>
          <w:tcPr>
            <w:tcW w:w="9535" w:type="dxa"/>
            <w:gridSpan w:val="5"/>
          </w:tcPr>
          <w:p w14:paraId="044528B8" w14:textId="77777777" w:rsidR="00C452DE" w:rsidRPr="005C6849" w:rsidRDefault="009C4867">
            <w:pPr>
              <w:jc w:val="center"/>
              <w:rPr>
                <w:b/>
                <w:bCs/>
                <w:kern w:val="2"/>
                <w:szCs w:val="24"/>
              </w:rPr>
            </w:pPr>
            <w:r w:rsidRPr="005C6849">
              <w:rPr>
                <w:b/>
                <w:bCs/>
                <w:kern w:val="2"/>
                <w:szCs w:val="24"/>
              </w:rPr>
              <w:t>6. PREKIŲ KOKYBĖ IR GARANTINIAI ĮSIPAREIGOJIMAI</w:t>
            </w:r>
          </w:p>
        </w:tc>
      </w:tr>
      <w:tr w:rsidR="00C452DE" w14:paraId="0BB052F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1DB880" w14:textId="77777777" w:rsidR="00C452DE" w:rsidRDefault="009C4867">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ECB6360" w14:textId="653477BF" w:rsidR="00C452DE" w:rsidRPr="005C6849" w:rsidRDefault="009C4867">
            <w:pPr>
              <w:rPr>
                <w:kern w:val="2"/>
                <w:szCs w:val="24"/>
              </w:rPr>
            </w:pPr>
            <w:r w:rsidRPr="005C6849">
              <w:rPr>
                <w:kern w:val="2"/>
                <w:szCs w:val="24"/>
              </w:rPr>
              <w:t>Prekėms nustatomas teisės aktuose nustatytas garantinis terminas, kuris yra</w:t>
            </w:r>
            <w:r w:rsidR="005C6849" w:rsidRPr="005C6849">
              <w:rPr>
                <w:kern w:val="2"/>
                <w:szCs w:val="24"/>
              </w:rPr>
              <w:t xml:space="preserve"> ne trumpesnis nei 12 mėn.</w:t>
            </w:r>
            <w:r w:rsidRPr="005C6849">
              <w:rPr>
                <w:kern w:val="2"/>
                <w:szCs w:val="24"/>
              </w:rPr>
              <w:t xml:space="preserve"> Garantinis terminas, skaičiuojamas nuo Prekių perdavimo–priėmimo akto ar Sąskaitos (kai Prekių perdavimo–priėmimo aktas nėra pasirašomas) pasirašymo dienos.</w:t>
            </w:r>
          </w:p>
        </w:tc>
      </w:tr>
      <w:tr w:rsidR="00C452DE" w14:paraId="64B5271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6B6F3A" w14:textId="77777777" w:rsidR="00C452DE" w:rsidRDefault="009C4867">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296BEF6" w14:textId="77777777" w:rsidR="00C452DE" w:rsidRDefault="009C4867">
            <w:pPr>
              <w:rPr>
                <w:kern w:val="2"/>
                <w:szCs w:val="24"/>
              </w:rPr>
            </w:pPr>
            <w:r>
              <w:rPr>
                <w:kern w:val="2"/>
                <w:szCs w:val="24"/>
              </w:rPr>
              <w:t>Netaikoma</w:t>
            </w:r>
          </w:p>
          <w:p w14:paraId="494B3175" w14:textId="28E2C742" w:rsidR="00C452DE" w:rsidRDefault="00C452DE">
            <w:pPr>
              <w:rPr>
                <w:kern w:val="2"/>
                <w:szCs w:val="24"/>
              </w:rPr>
            </w:pPr>
          </w:p>
        </w:tc>
      </w:tr>
      <w:tr w:rsidR="00C452DE" w14:paraId="09ACEA1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A9E2DF" w14:textId="77777777" w:rsidR="00C452DE" w:rsidRDefault="009C4867">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47130FE" w14:textId="48EDA43C" w:rsidR="005C6849" w:rsidRDefault="009C4867" w:rsidP="005C6849">
            <w:pPr>
              <w:rPr>
                <w:kern w:val="2"/>
                <w:szCs w:val="24"/>
              </w:rPr>
            </w:pPr>
            <w:r>
              <w:rPr>
                <w:kern w:val="2"/>
                <w:szCs w:val="24"/>
              </w:rPr>
              <w:t xml:space="preserve">Netaikoma </w:t>
            </w:r>
          </w:p>
          <w:p w14:paraId="0DC996DA" w14:textId="1F0305E5" w:rsidR="00C452DE" w:rsidRDefault="00C452DE">
            <w:pPr>
              <w:rPr>
                <w:kern w:val="2"/>
                <w:szCs w:val="24"/>
              </w:rPr>
            </w:pPr>
          </w:p>
        </w:tc>
      </w:tr>
      <w:tr w:rsidR="00C452DE" w14:paraId="2908D65A" w14:textId="77777777">
        <w:trPr>
          <w:trHeight w:val="300"/>
        </w:trPr>
        <w:tc>
          <w:tcPr>
            <w:tcW w:w="9535" w:type="dxa"/>
            <w:gridSpan w:val="5"/>
          </w:tcPr>
          <w:p w14:paraId="499D0D02" w14:textId="77777777" w:rsidR="00C452DE" w:rsidRDefault="009C4867">
            <w:pPr>
              <w:jc w:val="center"/>
              <w:rPr>
                <w:b/>
                <w:bCs/>
                <w:kern w:val="2"/>
                <w:szCs w:val="24"/>
              </w:rPr>
            </w:pPr>
            <w:r>
              <w:rPr>
                <w:b/>
                <w:bCs/>
                <w:kern w:val="2"/>
                <w:szCs w:val="24"/>
              </w:rPr>
              <w:t>7. SUTARTIES VYKDYMUI PASITELKIAMI SUBTIEKĖJAI</w:t>
            </w:r>
          </w:p>
        </w:tc>
      </w:tr>
      <w:tr w:rsidR="00C452DE" w14:paraId="65A02DC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13FF41" w14:textId="77777777" w:rsidR="00C452DE" w:rsidRDefault="009C4867">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134422C" w14:textId="77777777" w:rsidR="00C452DE" w:rsidRDefault="009C4867">
            <w:pPr>
              <w:rPr>
                <w:kern w:val="2"/>
                <w:szCs w:val="24"/>
              </w:rPr>
            </w:pPr>
            <w:r>
              <w:rPr>
                <w:kern w:val="2"/>
                <w:szCs w:val="24"/>
              </w:rPr>
              <w:t>Sutarties vykdymui subtiekėjai ir (ar) specialistai nepasitelkiami.</w:t>
            </w:r>
          </w:p>
          <w:p w14:paraId="0CDB587F" w14:textId="77777777" w:rsidR="00C452DE" w:rsidRDefault="00C452DE">
            <w:pPr>
              <w:rPr>
                <w:kern w:val="2"/>
                <w:szCs w:val="24"/>
              </w:rPr>
            </w:pPr>
          </w:p>
          <w:p w14:paraId="55DEB0B0" w14:textId="77777777" w:rsidR="00C452DE" w:rsidRDefault="009C4867">
            <w:pPr>
              <w:rPr>
                <w:color w:val="FF0000"/>
                <w:kern w:val="2"/>
                <w:szCs w:val="24"/>
              </w:rPr>
            </w:pPr>
            <w:r>
              <w:rPr>
                <w:color w:val="FF0000"/>
                <w:kern w:val="2"/>
                <w:szCs w:val="24"/>
              </w:rPr>
              <w:t>arba</w:t>
            </w:r>
          </w:p>
          <w:p w14:paraId="5B2D44C0" w14:textId="77777777" w:rsidR="00C452DE" w:rsidRDefault="00C452DE">
            <w:pPr>
              <w:rPr>
                <w:kern w:val="2"/>
                <w:szCs w:val="24"/>
              </w:rPr>
            </w:pPr>
          </w:p>
          <w:p w14:paraId="72B35A68" w14:textId="77777777" w:rsidR="00C452DE" w:rsidRDefault="009C4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C452DE" w14:paraId="529437DF" w14:textId="77777777">
        <w:trPr>
          <w:trHeight w:val="300"/>
        </w:trPr>
        <w:tc>
          <w:tcPr>
            <w:tcW w:w="9535" w:type="dxa"/>
            <w:gridSpan w:val="5"/>
          </w:tcPr>
          <w:p w14:paraId="4D084D8F" w14:textId="77777777" w:rsidR="00C452DE" w:rsidRDefault="009C4867">
            <w:pPr>
              <w:jc w:val="center"/>
              <w:rPr>
                <w:b/>
                <w:bCs/>
                <w:kern w:val="2"/>
                <w:szCs w:val="24"/>
              </w:rPr>
            </w:pPr>
            <w:r>
              <w:rPr>
                <w:b/>
                <w:bCs/>
                <w:kern w:val="2"/>
                <w:szCs w:val="24"/>
              </w:rPr>
              <w:t>8. PRIEVOLIŲ PAGAL SUTARTĮ ĮVYKDYMO UŽTIKRINIMAS</w:t>
            </w:r>
          </w:p>
        </w:tc>
      </w:tr>
      <w:tr w:rsidR="00C452DE" w14:paraId="3ACE72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304672" w14:textId="77777777" w:rsidR="00C452DE" w:rsidRDefault="009C4867">
            <w:pPr>
              <w:rPr>
                <w:b/>
                <w:bCs/>
                <w:kern w:val="2"/>
                <w:szCs w:val="24"/>
              </w:rPr>
            </w:pPr>
            <w:r>
              <w:rPr>
                <w:b/>
                <w:bCs/>
                <w:kern w:val="2"/>
                <w:szCs w:val="24"/>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60B547D" w14:textId="5FC277C6" w:rsidR="00C452DE" w:rsidRDefault="009C4867">
            <w:pPr>
              <w:rPr>
                <w:kern w:val="2"/>
                <w:szCs w:val="24"/>
              </w:rPr>
            </w:pPr>
            <w:r>
              <w:rPr>
                <w:kern w:val="2"/>
                <w:szCs w:val="24"/>
              </w:rPr>
              <w:t>Prievolių pagal Sutartį įvykdymas užtikrinamas:</w:t>
            </w:r>
          </w:p>
          <w:p w14:paraId="1BB5076B" w14:textId="074222BC" w:rsidR="00C452DE" w:rsidRDefault="009C4867">
            <w:pPr>
              <w:rPr>
                <w:kern w:val="2"/>
                <w:szCs w:val="24"/>
              </w:rPr>
            </w:pPr>
            <w:r>
              <w:rPr>
                <w:kern w:val="2"/>
                <w:szCs w:val="24"/>
              </w:rPr>
              <w:t>Net</w:t>
            </w:r>
            <w:r w:rsidR="000C7589">
              <w:rPr>
                <w:kern w:val="2"/>
                <w:szCs w:val="24"/>
              </w:rPr>
              <w:t>esybomis (delspinigiais, bauda).</w:t>
            </w:r>
          </w:p>
          <w:p w14:paraId="1B3E2998" w14:textId="4279C8F0" w:rsidR="00C452DE" w:rsidRDefault="00C452DE">
            <w:pPr>
              <w:rPr>
                <w:kern w:val="2"/>
                <w:szCs w:val="24"/>
              </w:rPr>
            </w:pPr>
          </w:p>
        </w:tc>
      </w:tr>
      <w:tr w:rsidR="00C452DE" w14:paraId="23B4028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FD2186" w14:textId="77777777" w:rsidR="00C452DE" w:rsidRDefault="009C4867">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5FBDABC" w14:textId="77777777" w:rsidR="00C452DE" w:rsidRDefault="009C4867">
            <w:pPr>
              <w:rPr>
                <w:kern w:val="2"/>
                <w:szCs w:val="24"/>
              </w:rPr>
            </w:pPr>
            <w:r>
              <w:rPr>
                <w:kern w:val="2"/>
                <w:szCs w:val="24"/>
              </w:rPr>
              <w:t>Netaikoma</w:t>
            </w:r>
          </w:p>
          <w:p w14:paraId="77B2DC22" w14:textId="551E6924" w:rsidR="00C452DE" w:rsidRDefault="00C452DE">
            <w:pPr>
              <w:rPr>
                <w:kern w:val="2"/>
                <w:szCs w:val="24"/>
              </w:rPr>
            </w:pPr>
          </w:p>
        </w:tc>
      </w:tr>
      <w:tr w:rsidR="00C452DE" w14:paraId="6F7522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D1F0C0" w14:textId="77777777" w:rsidR="00C452DE" w:rsidRDefault="009C4867">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00DCB51" w14:textId="77777777" w:rsidR="00C452DE" w:rsidRDefault="009C4867">
            <w:pPr>
              <w:rPr>
                <w:kern w:val="2"/>
                <w:szCs w:val="24"/>
              </w:rPr>
            </w:pPr>
            <w:r>
              <w:rPr>
                <w:kern w:val="2"/>
                <w:szCs w:val="24"/>
              </w:rPr>
              <w:t>Netaikoma</w:t>
            </w:r>
          </w:p>
          <w:p w14:paraId="76B095F0" w14:textId="0AB46EA3" w:rsidR="00C452DE" w:rsidRDefault="00C452DE">
            <w:pPr>
              <w:rPr>
                <w:kern w:val="2"/>
                <w:szCs w:val="24"/>
              </w:rPr>
            </w:pPr>
          </w:p>
        </w:tc>
      </w:tr>
      <w:tr w:rsidR="00C452DE" w14:paraId="72272D1E" w14:textId="77777777">
        <w:trPr>
          <w:trHeight w:val="300"/>
        </w:trPr>
        <w:tc>
          <w:tcPr>
            <w:tcW w:w="9535" w:type="dxa"/>
            <w:gridSpan w:val="5"/>
          </w:tcPr>
          <w:p w14:paraId="7BAB3542" w14:textId="77777777" w:rsidR="00C452DE" w:rsidRDefault="009C4867">
            <w:pPr>
              <w:jc w:val="center"/>
              <w:rPr>
                <w:b/>
                <w:bCs/>
                <w:kern w:val="2"/>
                <w:szCs w:val="24"/>
              </w:rPr>
            </w:pPr>
            <w:r>
              <w:rPr>
                <w:b/>
                <w:bCs/>
                <w:kern w:val="2"/>
                <w:szCs w:val="24"/>
              </w:rPr>
              <w:t>9. ŠALIŲ ATSAKOMYBĖ</w:t>
            </w:r>
            <w:r>
              <w:rPr>
                <w:b/>
                <w:bCs/>
                <w:kern w:val="2"/>
                <w:szCs w:val="24"/>
              </w:rPr>
              <w:tab/>
            </w:r>
          </w:p>
        </w:tc>
      </w:tr>
      <w:tr w:rsidR="00C452DE" w14:paraId="1898091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FAD9BF" w14:textId="77777777" w:rsidR="00C452DE" w:rsidRDefault="009C4867">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E5FB462" w14:textId="2085BC52" w:rsidR="00C452DE" w:rsidRPr="005C6849" w:rsidRDefault="009C4867" w:rsidP="005C6849">
            <w:pPr>
              <w:rPr>
                <w:kern w:val="2"/>
                <w:szCs w:val="24"/>
              </w:rPr>
            </w:pPr>
            <w:r>
              <w:rPr>
                <w:color w:val="000000"/>
                <w:kern w:val="2"/>
                <w:szCs w:val="24"/>
              </w:rPr>
              <w:t xml:space="preserve">Jei </w:t>
            </w:r>
            <w:r w:rsidRPr="005C6849">
              <w:rPr>
                <w:kern w:val="2"/>
                <w:szCs w:val="24"/>
              </w:rPr>
              <w:t>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C452DE" w14:paraId="2396331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A18A01" w14:textId="77777777" w:rsidR="00C452DE" w:rsidRDefault="009C4867">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F380941" w14:textId="2B63404F" w:rsidR="00C452DE" w:rsidRPr="005C6849" w:rsidRDefault="009C4867">
            <w:pPr>
              <w:rPr>
                <w:kern w:val="2"/>
              </w:rPr>
            </w:pPr>
            <w:r>
              <w:rPr>
                <w:color w:val="000000"/>
                <w:kern w:val="2"/>
              </w:rPr>
              <w:t>9.2</w:t>
            </w:r>
            <w:r w:rsidRPr="005C6849">
              <w:rPr>
                <w:kern w:val="2"/>
              </w:rPr>
              <w:t>.1. Jeigu Tiekėjas vėluoja vykdyti užsakymą, tiekti Prekes ar ištaisyti jų trūkumus</w:t>
            </w:r>
            <w:r w:rsidRPr="005C6849">
              <w:t xml:space="preserve"> </w:t>
            </w:r>
            <w:r w:rsidRPr="005C6849">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43C7C1A1" w14:textId="31B4CED8" w:rsidR="00C452DE" w:rsidRPr="005C6849" w:rsidRDefault="009C4867">
            <w:pPr>
              <w:rPr>
                <w:kern w:val="2"/>
                <w:szCs w:val="24"/>
              </w:rPr>
            </w:pPr>
            <w:r w:rsidRPr="005C6849">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15C0E1C" w14:textId="1A272B8A" w:rsidR="00C452DE" w:rsidRDefault="009C4867">
            <w:pPr>
              <w:rPr>
                <w:b/>
                <w:kern w:val="2"/>
              </w:rPr>
            </w:pPr>
            <w:r w:rsidRPr="005C6849">
              <w:rPr>
                <w:kern w:val="2"/>
              </w:rPr>
              <w:t xml:space="preserve">9.2.3. Tiekėjas privalo sumokėti Pirkėjui netesybas per </w:t>
            </w:r>
            <w:r w:rsidR="005C6849" w:rsidRPr="005C6849">
              <w:rPr>
                <w:kern w:val="2"/>
              </w:rPr>
              <w:t xml:space="preserve">10 darbo </w:t>
            </w:r>
            <w:r w:rsidRPr="005C6849">
              <w:rPr>
                <w:kern w:val="2"/>
              </w:rPr>
              <w:t xml:space="preserve">dienų nuo Pirkėjo pareikalavimo, jeigu </w:t>
            </w:r>
            <w:r>
              <w:rPr>
                <w:color w:val="000000"/>
                <w:kern w:val="2"/>
              </w:rPr>
              <w:t xml:space="preserve">netesybų suma nėra </w:t>
            </w:r>
            <w:r>
              <w:t>išskaitoma iš Tiekėjui mokėtinos sumos.</w:t>
            </w:r>
            <w:r>
              <w:rPr>
                <w:color w:val="000000"/>
                <w:kern w:val="2"/>
              </w:rPr>
              <w:t xml:space="preserve"> </w:t>
            </w:r>
          </w:p>
        </w:tc>
      </w:tr>
      <w:tr w:rsidR="00C452DE" w14:paraId="16E88C1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330146" w14:textId="77777777" w:rsidR="00C452DE" w:rsidRDefault="009C4867">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3C4C74D" w14:textId="398B812A" w:rsidR="00C452DE" w:rsidRPr="005C6849" w:rsidRDefault="009C4867">
            <w:pPr>
              <w:rPr>
                <w:kern w:val="2"/>
                <w:szCs w:val="24"/>
              </w:rPr>
            </w:pPr>
            <w:r>
              <w:rPr>
                <w:kern w:val="2"/>
                <w:szCs w:val="24"/>
              </w:rPr>
              <w:t xml:space="preserve">9.3.1. Nutraukus Sutartį dėl esminio Sutarties pažeidimo, nustatyto Sutarties Specialiosiose sąlygose, mokama </w:t>
            </w:r>
            <w:r w:rsidR="005C6849" w:rsidRPr="000C7589">
              <w:rPr>
                <w:kern w:val="2"/>
                <w:szCs w:val="24"/>
              </w:rPr>
              <w:t>10</w:t>
            </w:r>
            <w:r w:rsidRPr="000C7589">
              <w:rPr>
                <w:kern w:val="2"/>
                <w:szCs w:val="24"/>
              </w:rPr>
              <w:t xml:space="preserve"> p</w:t>
            </w:r>
            <w:r>
              <w:rPr>
                <w:kern w:val="2"/>
                <w:szCs w:val="24"/>
              </w:rPr>
              <w:t xml:space="preserve">rocentų dydžio bauda nuo Pradinės Sutarties vertės be PVM, nurodytos Specialiųjų sąlygų 5.2 punkte. </w:t>
            </w:r>
          </w:p>
          <w:p w14:paraId="6F1EABE3" w14:textId="77777777" w:rsidR="00C452DE" w:rsidRPr="005C6849" w:rsidRDefault="00C452DE">
            <w:pPr>
              <w:rPr>
                <w:kern w:val="2"/>
                <w:szCs w:val="24"/>
              </w:rPr>
            </w:pPr>
          </w:p>
          <w:p w14:paraId="6BD64A2D" w14:textId="13087911" w:rsidR="00C452DE" w:rsidRPr="005C6849" w:rsidRDefault="009C4867">
            <w:pPr>
              <w:rPr>
                <w:szCs w:val="24"/>
              </w:rPr>
            </w:pPr>
            <w:r w:rsidRPr="005C6849">
              <w:rPr>
                <w:kern w:val="2"/>
                <w:szCs w:val="24"/>
              </w:rPr>
              <w:t>9.3.2. </w:t>
            </w:r>
            <w:r w:rsidRPr="005C6849">
              <w:rPr>
                <w:szCs w:val="24"/>
              </w:rPr>
              <w:t xml:space="preserve">Nepagrįstai nutraukus Sutarties vykdymą ne Sutartyje nustatyta tvarka, mokama </w:t>
            </w:r>
            <w:r w:rsidR="005C6849" w:rsidRPr="005C6849">
              <w:rPr>
                <w:szCs w:val="24"/>
              </w:rPr>
              <w:t>1</w:t>
            </w:r>
            <w:r w:rsidR="005C6849" w:rsidRPr="005C6849">
              <w:rPr>
                <w:kern w:val="2"/>
                <w:szCs w:val="24"/>
              </w:rPr>
              <w:t>0</w:t>
            </w:r>
            <w:r w:rsidRPr="005C6849">
              <w:rPr>
                <w:kern w:val="2"/>
                <w:szCs w:val="24"/>
              </w:rPr>
              <w:t xml:space="preserve"> procentų dydžio bauda nuo Pradinės Sutarties vertės, nurodytos Specialiųjų sąlygų </w:t>
            </w:r>
            <w:r>
              <w:rPr>
                <w:kern w:val="2"/>
                <w:szCs w:val="24"/>
              </w:rPr>
              <w:t>5.2 punkte.</w:t>
            </w:r>
          </w:p>
        </w:tc>
      </w:tr>
      <w:tr w:rsidR="00C452DE" w14:paraId="2232B4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535659" w14:textId="77777777" w:rsidR="00C452DE" w:rsidRDefault="009C4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224882D" w14:textId="77777777" w:rsidR="00C452DE" w:rsidRDefault="009C4867">
            <w:pPr>
              <w:rPr>
                <w:color w:val="000000"/>
                <w:kern w:val="2"/>
                <w:szCs w:val="24"/>
              </w:rPr>
            </w:pPr>
            <w:r>
              <w:rPr>
                <w:color w:val="000000"/>
                <w:kern w:val="2"/>
                <w:szCs w:val="24"/>
              </w:rPr>
              <w:lastRenderedPageBreak/>
              <w:t>Netaikoma</w:t>
            </w:r>
          </w:p>
          <w:p w14:paraId="16359F73" w14:textId="77777777" w:rsidR="00C452DE" w:rsidRDefault="00C452DE" w:rsidP="005C6849">
            <w:pPr>
              <w:rPr>
                <w:kern w:val="2"/>
                <w:szCs w:val="24"/>
              </w:rPr>
            </w:pPr>
          </w:p>
        </w:tc>
      </w:tr>
      <w:tr w:rsidR="00C452DE" w14:paraId="47CFEF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37F5ED" w14:textId="77777777" w:rsidR="00C452DE" w:rsidRDefault="009C4867">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DF1EE47" w14:textId="44C0669F" w:rsidR="005C6849" w:rsidRPr="00D814F8" w:rsidRDefault="00545758" w:rsidP="005C6849">
            <w:pPr>
              <w:jc w:val="both"/>
              <w:rPr>
                <w:kern w:val="2"/>
                <w:szCs w:val="24"/>
              </w:rPr>
            </w:pPr>
            <w:r w:rsidRPr="00545758">
              <w:rPr>
                <w:kern w:val="2"/>
                <w:szCs w:val="24"/>
              </w:rPr>
              <w:t xml:space="preserve">Dėl </w:t>
            </w:r>
            <w:r>
              <w:rPr>
                <w:kern w:val="2"/>
                <w:szCs w:val="24"/>
              </w:rPr>
              <w:t>aplinkosauginių</w:t>
            </w:r>
            <w:r w:rsidRPr="00545758">
              <w:rPr>
                <w:kern w:val="2"/>
                <w:szCs w:val="24"/>
              </w:rPr>
              <w:t xml:space="preserve"> </w:t>
            </w:r>
            <w:r>
              <w:rPr>
                <w:kern w:val="2"/>
                <w:szCs w:val="24"/>
              </w:rPr>
              <w:t>kriterijų nesilaikymo</w:t>
            </w:r>
            <w:r w:rsidRPr="00545758">
              <w:rPr>
                <w:kern w:val="2"/>
                <w:szCs w:val="24"/>
              </w:rPr>
              <w:t xml:space="preserve"> – 50 (penkiasdešimt) </w:t>
            </w:r>
            <w:proofErr w:type="spellStart"/>
            <w:r w:rsidRPr="00545758">
              <w:rPr>
                <w:kern w:val="2"/>
                <w:szCs w:val="24"/>
              </w:rPr>
              <w:t>Eur</w:t>
            </w:r>
            <w:proofErr w:type="spellEnd"/>
            <w:r w:rsidRPr="00545758">
              <w:rPr>
                <w:kern w:val="2"/>
                <w:szCs w:val="24"/>
              </w:rPr>
              <w:t xml:space="preserve"> </w:t>
            </w:r>
            <w:r>
              <w:rPr>
                <w:kern w:val="2"/>
                <w:szCs w:val="24"/>
              </w:rPr>
              <w:t xml:space="preserve">bauda </w:t>
            </w:r>
            <w:r w:rsidRPr="00545758">
              <w:rPr>
                <w:kern w:val="2"/>
                <w:szCs w:val="24"/>
              </w:rPr>
              <w:t>už kiekvieną nesilaikymo atvejį</w:t>
            </w:r>
            <w:bookmarkStart w:id="0" w:name="_GoBack"/>
            <w:bookmarkEnd w:id="0"/>
          </w:p>
          <w:p w14:paraId="3B3A54B1" w14:textId="4D7AA20B" w:rsidR="00C452DE" w:rsidRDefault="00C452DE" w:rsidP="005C6849">
            <w:pPr>
              <w:rPr>
                <w:color w:val="4472C4"/>
                <w:kern w:val="2"/>
                <w:szCs w:val="24"/>
              </w:rPr>
            </w:pPr>
          </w:p>
        </w:tc>
      </w:tr>
      <w:tr w:rsidR="00C452DE" w14:paraId="0C0AF73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35673" w14:textId="77777777" w:rsidR="00C452DE" w:rsidRDefault="009C4867">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F8831F9" w14:textId="77777777" w:rsidR="00C452DE" w:rsidRDefault="009C4867">
            <w:pPr>
              <w:rPr>
                <w:kern w:val="2"/>
                <w:szCs w:val="24"/>
              </w:rPr>
            </w:pPr>
            <w:r>
              <w:rPr>
                <w:kern w:val="2"/>
                <w:szCs w:val="24"/>
              </w:rPr>
              <w:t>Netaikoma</w:t>
            </w:r>
          </w:p>
          <w:p w14:paraId="66F20023" w14:textId="77777777" w:rsidR="00C452DE" w:rsidRDefault="00C452DE">
            <w:pPr>
              <w:rPr>
                <w:color w:val="4472C4"/>
                <w:kern w:val="2"/>
                <w:szCs w:val="24"/>
              </w:rPr>
            </w:pPr>
          </w:p>
          <w:p w14:paraId="4404ED28" w14:textId="7751D572" w:rsidR="00C452DE" w:rsidRDefault="00C452DE">
            <w:pPr>
              <w:rPr>
                <w:color w:val="4472C4"/>
                <w:kern w:val="2"/>
                <w:szCs w:val="24"/>
              </w:rPr>
            </w:pPr>
          </w:p>
        </w:tc>
      </w:tr>
      <w:tr w:rsidR="00C452DE" w14:paraId="13E9BD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AD119" w14:textId="77777777" w:rsidR="00C452DE" w:rsidRDefault="009C4867">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8F476EF" w14:textId="3FE80AEC" w:rsidR="005C6849" w:rsidRDefault="009C4867" w:rsidP="005C6849">
            <w:pPr>
              <w:rPr>
                <w:color w:val="4472C4"/>
                <w:kern w:val="2"/>
                <w:szCs w:val="24"/>
              </w:rPr>
            </w:pPr>
            <w:r>
              <w:rPr>
                <w:kern w:val="2"/>
                <w:szCs w:val="24"/>
              </w:rPr>
              <w:t xml:space="preserve">Netaikoma </w:t>
            </w:r>
          </w:p>
          <w:p w14:paraId="7C98FB33" w14:textId="1976726C" w:rsidR="00C452DE" w:rsidRDefault="00C452DE">
            <w:pPr>
              <w:rPr>
                <w:color w:val="4472C4"/>
                <w:kern w:val="2"/>
                <w:szCs w:val="24"/>
              </w:rPr>
            </w:pPr>
          </w:p>
        </w:tc>
      </w:tr>
      <w:tr w:rsidR="00C452DE" w14:paraId="0FCAB5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13E539" w14:textId="77777777" w:rsidR="00C452DE" w:rsidRDefault="009C4867">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B4D7626" w14:textId="77777777" w:rsidR="00C452DE" w:rsidRDefault="009C4867">
            <w:pPr>
              <w:rPr>
                <w:kern w:val="2"/>
                <w:szCs w:val="24"/>
              </w:rPr>
            </w:pPr>
            <w:r>
              <w:rPr>
                <w:kern w:val="2"/>
                <w:szCs w:val="24"/>
              </w:rPr>
              <w:t>Netaikoma</w:t>
            </w:r>
          </w:p>
          <w:p w14:paraId="45BA83B8" w14:textId="77777777" w:rsidR="00C452DE" w:rsidRDefault="00C452DE">
            <w:pPr>
              <w:rPr>
                <w:color w:val="4472C4"/>
                <w:kern w:val="2"/>
                <w:szCs w:val="24"/>
              </w:rPr>
            </w:pPr>
          </w:p>
          <w:p w14:paraId="20163A63" w14:textId="43F7DB5F" w:rsidR="00C452DE" w:rsidRDefault="00C452DE">
            <w:pPr>
              <w:rPr>
                <w:color w:val="4472C4"/>
                <w:kern w:val="2"/>
                <w:szCs w:val="24"/>
              </w:rPr>
            </w:pPr>
          </w:p>
        </w:tc>
      </w:tr>
      <w:tr w:rsidR="00C452DE" w14:paraId="0B2C532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ADE233" w14:textId="77777777" w:rsidR="00C452DE" w:rsidRDefault="009C4867">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FCB9F1D" w14:textId="77777777" w:rsidR="00C452DE" w:rsidRDefault="009C4867">
            <w:pPr>
              <w:spacing w:line="259" w:lineRule="auto"/>
              <w:rPr>
                <w:kern w:val="2"/>
                <w:szCs w:val="24"/>
              </w:rPr>
            </w:pPr>
            <w:r>
              <w:rPr>
                <w:kern w:val="2"/>
                <w:szCs w:val="24"/>
              </w:rPr>
              <w:t>Netaikoma</w:t>
            </w:r>
          </w:p>
          <w:p w14:paraId="65403A59" w14:textId="77777777" w:rsidR="00C452DE" w:rsidRDefault="00C452DE">
            <w:pPr>
              <w:rPr>
                <w:sz w:val="14"/>
                <w:szCs w:val="14"/>
              </w:rPr>
            </w:pPr>
          </w:p>
          <w:p w14:paraId="6C0B5E44" w14:textId="77777777" w:rsidR="00C452DE" w:rsidRDefault="00C452DE">
            <w:pPr>
              <w:rPr>
                <w:color w:val="4472C4"/>
                <w:kern w:val="2"/>
                <w:szCs w:val="24"/>
              </w:rPr>
            </w:pPr>
          </w:p>
        </w:tc>
      </w:tr>
      <w:tr w:rsidR="00C452DE" w14:paraId="7C86ED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7F1A7F" w14:textId="77777777" w:rsidR="00C452DE" w:rsidRDefault="009C4867">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92B4591" w14:textId="671FBB4E" w:rsidR="005C6849" w:rsidRDefault="005C6849" w:rsidP="005C6849">
            <w:pPr>
              <w:spacing w:line="259" w:lineRule="auto"/>
              <w:rPr>
                <w:kern w:val="2"/>
                <w:szCs w:val="24"/>
              </w:rPr>
            </w:pPr>
            <w:r>
              <w:rPr>
                <w:kern w:val="2"/>
                <w:szCs w:val="24"/>
              </w:rPr>
              <w:t>Netaikoma</w:t>
            </w:r>
          </w:p>
          <w:p w14:paraId="2D28425E" w14:textId="4C189BD9" w:rsidR="00C452DE" w:rsidRDefault="00C452DE">
            <w:pPr>
              <w:rPr>
                <w:color w:val="4472C4"/>
                <w:kern w:val="2"/>
                <w:szCs w:val="24"/>
              </w:rPr>
            </w:pPr>
          </w:p>
        </w:tc>
      </w:tr>
      <w:tr w:rsidR="00C452DE" w14:paraId="21928FFC" w14:textId="77777777">
        <w:trPr>
          <w:trHeight w:val="300"/>
        </w:trPr>
        <w:tc>
          <w:tcPr>
            <w:tcW w:w="9535" w:type="dxa"/>
            <w:gridSpan w:val="5"/>
          </w:tcPr>
          <w:p w14:paraId="5F60D9DB" w14:textId="77777777" w:rsidR="00C452DE" w:rsidRDefault="009C4867">
            <w:pPr>
              <w:jc w:val="center"/>
              <w:rPr>
                <w:b/>
                <w:bCs/>
                <w:kern w:val="2"/>
                <w:szCs w:val="24"/>
              </w:rPr>
            </w:pPr>
            <w:r>
              <w:rPr>
                <w:b/>
                <w:kern w:val="2"/>
                <w:szCs w:val="24"/>
              </w:rPr>
              <w:t>10. ESMINĖS SUTARTIES SĄLYGOS</w:t>
            </w:r>
          </w:p>
        </w:tc>
      </w:tr>
      <w:tr w:rsidR="005C6849" w14:paraId="5650AFC7" w14:textId="77777777">
        <w:trPr>
          <w:trHeight w:val="300"/>
        </w:trPr>
        <w:tc>
          <w:tcPr>
            <w:tcW w:w="2707" w:type="dxa"/>
            <w:gridSpan w:val="3"/>
          </w:tcPr>
          <w:p w14:paraId="0EAA7FD5" w14:textId="77777777" w:rsidR="005C6849" w:rsidRDefault="005C6849" w:rsidP="005C6849">
            <w:pPr>
              <w:rPr>
                <w:b/>
                <w:bCs/>
                <w:kern w:val="2"/>
              </w:rPr>
            </w:pPr>
            <w:r>
              <w:rPr>
                <w:b/>
                <w:bCs/>
              </w:rPr>
              <w:t>10.1. Esminės Sutarties sąlygos</w:t>
            </w:r>
          </w:p>
        </w:tc>
        <w:tc>
          <w:tcPr>
            <w:tcW w:w="6828" w:type="dxa"/>
            <w:gridSpan w:val="2"/>
          </w:tcPr>
          <w:p w14:paraId="2A7369FA" w14:textId="77777777" w:rsidR="005C6849" w:rsidRDefault="005C6849" w:rsidP="005C6849">
            <w:pPr>
              <w:tabs>
                <w:tab w:val="left" w:pos="765"/>
              </w:tabs>
              <w:jc w:val="both"/>
              <w:rPr>
                <w:kern w:val="2"/>
                <w:szCs w:val="24"/>
              </w:rPr>
            </w:pPr>
            <w:r>
              <w:rPr>
                <w:kern w:val="2"/>
                <w:szCs w:val="24"/>
              </w:rPr>
              <w:t>10.1.1.</w:t>
            </w:r>
            <w:r>
              <w:rPr>
                <w:kern w:val="2"/>
                <w:szCs w:val="24"/>
              </w:rPr>
              <w:tab/>
              <w:t>Prekių pristatymo terminas</w:t>
            </w:r>
            <w:r w:rsidRPr="0026256B">
              <w:rPr>
                <w:kern w:val="2"/>
                <w:szCs w:val="24"/>
              </w:rPr>
              <w:t>;</w:t>
            </w:r>
          </w:p>
          <w:p w14:paraId="28B56181" w14:textId="77777777" w:rsidR="005C6849" w:rsidRPr="0026256B" w:rsidRDefault="005C6849" w:rsidP="005C6849">
            <w:pPr>
              <w:tabs>
                <w:tab w:val="left" w:pos="765"/>
              </w:tabs>
              <w:jc w:val="both"/>
              <w:rPr>
                <w:kern w:val="2"/>
                <w:szCs w:val="24"/>
              </w:rPr>
            </w:pPr>
            <w:r>
              <w:rPr>
                <w:kern w:val="2"/>
                <w:szCs w:val="24"/>
              </w:rPr>
              <w:t>10</w:t>
            </w:r>
            <w:r w:rsidRPr="0026256B">
              <w:rPr>
                <w:kern w:val="2"/>
                <w:szCs w:val="24"/>
              </w:rPr>
              <w:t>.1.</w:t>
            </w:r>
            <w:r>
              <w:rPr>
                <w:kern w:val="2"/>
                <w:szCs w:val="24"/>
              </w:rPr>
              <w:t>2</w:t>
            </w:r>
            <w:r w:rsidRPr="0026256B">
              <w:rPr>
                <w:kern w:val="2"/>
                <w:szCs w:val="24"/>
              </w:rPr>
              <w:t>.</w:t>
            </w:r>
            <w:r>
              <w:rPr>
                <w:kern w:val="2"/>
                <w:szCs w:val="24"/>
              </w:rPr>
              <w:tab/>
              <w:t>Prekių kokybė (</w:t>
            </w:r>
            <w:r w:rsidRPr="002348F2">
              <w:rPr>
                <w:kern w:val="2"/>
                <w:szCs w:val="24"/>
              </w:rPr>
              <w:t>P</w:t>
            </w:r>
            <w:r>
              <w:rPr>
                <w:kern w:val="2"/>
                <w:szCs w:val="24"/>
              </w:rPr>
              <w:t>rekių</w:t>
            </w:r>
            <w:r w:rsidRPr="002348F2">
              <w:rPr>
                <w:kern w:val="2"/>
                <w:szCs w:val="24"/>
              </w:rPr>
              <w:t xml:space="preserve"> atitiktis Techninės specifikacijos reikalavimams);</w:t>
            </w:r>
          </w:p>
          <w:p w14:paraId="794E9255" w14:textId="54AB3538" w:rsidR="005C6849" w:rsidRDefault="005C6849" w:rsidP="005C6849">
            <w:pPr>
              <w:rPr>
                <w:b/>
                <w:bCs/>
                <w:color w:val="4472C4"/>
                <w:kern w:val="2"/>
                <w:szCs w:val="24"/>
              </w:rPr>
            </w:pPr>
            <w:r>
              <w:rPr>
                <w:kern w:val="2"/>
                <w:szCs w:val="24"/>
              </w:rPr>
              <w:t>10</w:t>
            </w:r>
            <w:r w:rsidRPr="0026256B">
              <w:rPr>
                <w:kern w:val="2"/>
                <w:szCs w:val="24"/>
              </w:rPr>
              <w:t>.1.</w:t>
            </w:r>
            <w:r>
              <w:rPr>
                <w:kern w:val="2"/>
                <w:szCs w:val="24"/>
              </w:rPr>
              <w:t>3</w:t>
            </w:r>
            <w:r w:rsidRPr="0026256B">
              <w:rPr>
                <w:kern w:val="2"/>
                <w:szCs w:val="24"/>
              </w:rPr>
              <w:t>.</w:t>
            </w:r>
            <w:r w:rsidR="0065169F">
              <w:rPr>
                <w:kern w:val="2"/>
                <w:szCs w:val="24"/>
              </w:rPr>
              <w:t xml:space="preserve"> </w:t>
            </w:r>
            <w:r>
              <w:rPr>
                <w:kern w:val="2"/>
                <w:szCs w:val="24"/>
              </w:rPr>
              <w:t>Sutarties įkainiai.</w:t>
            </w:r>
          </w:p>
        </w:tc>
      </w:tr>
      <w:tr w:rsidR="005C6849" w14:paraId="3DDB6A97" w14:textId="77777777">
        <w:trPr>
          <w:trHeight w:val="300"/>
        </w:trPr>
        <w:tc>
          <w:tcPr>
            <w:tcW w:w="2700" w:type="dxa"/>
            <w:gridSpan w:val="2"/>
          </w:tcPr>
          <w:p w14:paraId="70744A85" w14:textId="77777777" w:rsidR="005C6849" w:rsidRDefault="005C6849" w:rsidP="005C6849">
            <w:pPr>
              <w:rPr>
                <w:b/>
                <w:bCs/>
                <w:kern w:val="2"/>
                <w:szCs w:val="24"/>
              </w:rPr>
            </w:pPr>
            <w:r>
              <w:rPr>
                <w:b/>
                <w:bCs/>
                <w:kern w:val="2"/>
                <w:szCs w:val="24"/>
              </w:rPr>
              <w:t>10.2. Dideli arba nuolatiniai esminės Sutarties sąlygos vykdymo trūkumai</w:t>
            </w:r>
          </w:p>
        </w:tc>
        <w:tc>
          <w:tcPr>
            <w:tcW w:w="6835" w:type="dxa"/>
            <w:gridSpan w:val="3"/>
          </w:tcPr>
          <w:p w14:paraId="54BF495B" w14:textId="77777777" w:rsidR="005C6849" w:rsidRDefault="005C6849" w:rsidP="005C6849">
            <w:pPr>
              <w:tabs>
                <w:tab w:val="left" w:pos="760"/>
              </w:tabs>
              <w:jc w:val="both"/>
              <w:textAlignment w:val="baseline"/>
              <w:rPr>
                <w:kern w:val="2"/>
                <w:szCs w:val="24"/>
                <w:shd w:val="clear" w:color="auto" w:fill="FFFFFF"/>
              </w:rPr>
            </w:pPr>
            <w:r>
              <w:t>10.2.1.</w:t>
            </w:r>
            <w:r>
              <w:tab/>
              <w:t>T</w:t>
            </w:r>
            <w:r w:rsidRPr="002B15CC">
              <w:t>iekėj</w:t>
            </w:r>
            <w:r>
              <w:t>as</w:t>
            </w:r>
            <w:r w:rsidRPr="002B15CC">
              <w:t xml:space="preserve"> uždels</w:t>
            </w:r>
            <w:r>
              <w:t>ia</w:t>
            </w:r>
            <w:r w:rsidRPr="002B15CC">
              <w:t xml:space="preserve"> </w:t>
            </w:r>
            <w:r>
              <w:t>pateikti Prekes</w:t>
            </w:r>
            <w:r w:rsidRPr="002B15CC">
              <w:t xml:space="preserve"> </w:t>
            </w:r>
            <w:r>
              <w:t>per</w:t>
            </w:r>
            <w:r w:rsidRPr="002B15CC">
              <w:t xml:space="preserve"> </w:t>
            </w:r>
            <w:r w:rsidRPr="002B15CC">
              <w:rPr>
                <w:kern w:val="2"/>
                <w:szCs w:val="24"/>
              </w:rPr>
              <w:t xml:space="preserve">Specialiųjų sąlygų </w:t>
            </w:r>
            <w:r w:rsidRPr="002B15CC">
              <w:rPr>
                <w:kern w:val="2"/>
                <w:szCs w:val="24"/>
                <w:shd w:val="clear" w:color="auto" w:fill="FFFFFF"/>
              </w:rPr>
              <w:t>4.1 punkte</w:t>
            </w:r>
            <w:r>
              <w:rPr>
                <w:kern w:val="2"/>
                <w:szCs w:val="24"/>
                <w:shd w:val="clear" w:color="auto" w:fill="FFFFFF"/>
              </w:rPr>
              <w:t xml:space="preserve"> nustatytą terminą</w:t>
            </w:r>
            <w:r w:rsidRPr="002B15CC">
              <w:t>,</w:t>
            </w:r>
            <w:r>
              <w:t xml:space="preserve"> ir tai</w:t>
            </w:r>
            <w:r w:rsidRPr="002B15CC">
              <w:t xml:space="preserve"> trunka daugiau nei </w:t>
            </w:r>
            <w:r>
              <w:t>5 (penkias)</w:t>
            </w:r>
            <w:r w:rsidRPr="002B15CC">
              <w:t xml:space="preserve"> darbo </w:t>
            </w:r>
            <w:r>
              <w:t>dienas;</w:t>
            </w:r>
          </w:p>
          <w:p w14:paraId="496E0E7C" w14:textId="77777777" w:rsidR="005C6849" w:rsidRPr="002B15CC" w:rsidRDefault="005C6849" w:rsidP="005C6849">
            <w:pPr>
              <w:tabs>
                <w:tab w:val="left" w:pos="760"/>
              </w:tabs>
              <w:jc w:val="both"/>
              <w:textAlignment w:val="baseline"/>
            </w:pPr>
            <w:r>
              <w:t>10.2.2.</w:t>
            </w:r>
            <w:r>
              <w:tab/>
            </w:r>
            <w:r w:rsidRPr="002B15CC">
              <w:t>P</w:t>
            </w:r>
            <w:r>
              <w:t>rekių</w:t>
            </w:r>
            <w:r w:rsidRPr="002B15CC">
              <w:t xml:space="preserve"> kokybės trūkumu </w:t>
            </w:r>
            <w:r w:rsidRPr="002B15CC">
              <w:rPr>
                <w:lang w:val="lt"/>
              </w:rPr>
              <w:t xml:space="preserve">laikomi bent </w:t>
            </w:r>
            <w:r>
              <w:rPr>
                <w:lang w:val="lt"/>
              </w:rPr>
              <w:t>du</w:t>
            </w:r>
            <w:r w:rsidRPr="002B15CC">
              <w:rPr>
                <w:lang w:val="lt"/>
              </w:rPr>
              <w:t xml:space="preserve"> šių įsipareigojimų nesilaikymo atvejai, nepriklausomai nuo to, ar ir per kiek laiko šie  trūkumai  buvo ištaisyti</w:t>
            </w:r>
            <w:r>
              <w:rPr>
                <w:lang w:val="lt"/>
              </w:rPr>
              <w:t>;</w:t>
            </w:r>
          </w:p>
          <w:p w14:paraId="06567537" w14:textId="472598CF" w:rsidR="005C6849" w:rsidRDefault="005C6849" w:rsidP="005C6849">
            <w:pPr>
              <w:rPr>
                <w:kern w:val="2"/>
                <w:szCs w:val="24"/>
              </w:rPr>
            </w:pPr>
            <w:r>
              <w:lastRenderedPageBreak/>
              <w:t>10.2.3.</w:t>
            </w:r>
            <w:r w:rsidR="0065169F">
              <w:t xml:space="preserve"> </w:t>
            </w:r>
            <w:r w:rsidRPr="002B15CC">
              <w:t xml:space="preserve">Sutarties kainos </w:t>
            </w:r>
            <w:r>
              <w:t>didinimas ne pagal Sutartyje nustatytą tvarką.</w:t>
            </w:r>
          </w:p>
        </w:tc>
      </w:tr>
      <w:tr w:rsidR="00C452DE" w14:paraId="5E0B5D37" w14:textId="77777777">
        <w:trPr>
          <w:trHeight w:val="300"/>
        </w:trPr>
        <w:tc>
          <w:tcPr>
            <w:tcW w:w="9535" w:type="dxa"/>
            <w:gridSpan w:val="5"/>
          </w:tcPr>
          <w:p w14:paraId="2594F1C2" w14:textId="77777777" w:rsidR="00C452DE" w:rsidRDefault="009C4867">
            <w:pPr>
              <w:jc w:val="center"/>
              <w:rPr>
                <w:b/>
                <w:bCs/>
                <w:kern w:val="2"/>
                <w:szCs w:val="24"/>
              </w:rPr>
            </w:pPr>
            <w:r>
              <w:rPr>
                <w:b/>
                <w:bCs/>
                <w:kern w:val="2"/>
                <w:szCs w:val="24"/>
              </w:rPr>
              <w:lastRenderedPageBreak/>
              <w:t>11. SUTARTIES GALIOJIMAS IR KEITIMAS</w:t>
            </w:r>
          </w:p>
        </w:tc>
      </w:tr>
      <w:tr w:rsidR="00C452DE" w14:paraId="6F3783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03FA98" w14:textId="77777777" w:rsidR="00C452DE" w:rsidRDefault="009C4867">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FE192DC" w14:textId="433831CE" w:rsidR="00C452DE" w:rsidRPr="00434858" w:rsidRDefault="009C4867">
            <w:pPr>
              <w:rPr>
                <w:kern w:val="2"/>
                <w:szCs w:val="24"/>
              </w:rPr>
            </w:pPr>
            <w:r w:rsidRPr="00434858">
              <w:rPr>
                <w:kern w:val="2"/>
                <w:szCs w:val="24"/>
              </w:rPr>
              <w:t>Ši Sutartis laikoma sudaryta ir įsigalioja nuo Sutarties pasirašymo dienos (antrosios Šalies pasirašymo dieną).</w:t>
            </w:r>
          </w:p>
          <w:p w14:paraId="43495465" w14:textId="4E88EBCE" w:rsidR="00C452DE" w:rsidRPr="00434858" w:rsidRDefault="009C4867">
            <w:pPr>
              <w:rPr>
                <w:kern w:val="2"/>
                <w:szCs w:val="24"/>
              </w:rPr>
            </w:pPr>
            <w:r w:rsidRPr="00434858">
              <w:rPr>
                <w:color w:val="000000"/>
                <w:kern w:val="2"/>
                <w:szCs w:val="24"/>
              </w:rPr>
              <w:t xml:space="preserve">Sutartis galioja iki visiško prievolių įvykdymo (kol bus išnaudota Pradinės Sutarties vertė, bet jos terminas negali būti ilgesnis kaip </w:t>
            </w:r>
            <w:r w:rsidR="005C6849" w:rsidRPr="00434858">
              <w:rPr>
                <w:kern w:val="2"/>
                <w:szCs w:val="24"/>
              </w:rPr>
              <w:t>12 mėn.</w:t>
            </w:r>
          </w:p>
        </w:tc>
      </w:tr>
      <w:tr w:rsidR="00C452DE" w14:paraId="2A746F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CEED21" w14:textId="77777777" w:rsidR="00C452DE" w:rsidRDefault="009C4867">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6C768D8" w14:textId="185E3662" w:rsidR="00C452DE" w:rsidRPr="00434858" w:rsidRDefault="009C4867">
            <w:pPr>
              <w:rPr>
                <w:kern w:val="2"/>
                <w:szCs w:val="24"/>
              </w:rPr>
            </w:pPr>
            <w:r w:rsidRPr="00434858">
              <w:rPr>
                <w:kern w:val="2"/>
                <w:szCs w:val="24"/>
              </w:rPr>
              <w:t xml:space="preserve">Šalių abipusiu rašytiniu Susitarimu Sutartis tomis pačiomis sąlygomis gali būti pratęsta </w:t>
            </w:r>
            <w:r w:rsidR="00B86960" w:rsidRPr="00434858">
              <w:rPr>
                <w:kern w:val="2"/>
                <w:szCs w:val="24"/>
              </w:rPr>
              <w:t>2</w:t>
            </w:r>
            <w:r w:rsidRPr="00434858">
              <w:rPr>
                <w:kern w:val="2"/>
                <w:szCs w:val="24"/>
              </w:rPr>
              <w:t xml:space="preserve"> (</w:t>
            </w:r>
            <w:r w:rsidR="00B86960" w:rsidRPr="00434858">
              <w:rPr>
                <w:kern w:val="2"/>
                <w:szCs w:val="24"/>
              </w:rPr>
              <w:t>du</w:t>
            </w:r>
            <w:r w:rsidRPr="00434858">
              <w:rPr>
                <w:kern w:val="2"/>
                <w:szCs w:val="24"/>
              </w:rPr>
              <w:t>) kart</w:t>
            </w:r>
            <w:r w:rsidR="00B86960" w:rsidRPr="00434858">
              <w:rPr>
                <w:kern w:val="2"/>
                <w:szCs w:val="24"/>
              </w:rPr>
              <w:t>us po</w:t>
            </w:r>
            <w:r w:rsidRPr="00434858">
              <w:rPr>
                <w:kern w:val="2"/>
                <w:szCs w:val="24"/>
              </w:rPr>
              <w:t xml:space="preserve"> 12 (dvylikai) mėnesių, jeigu yra išlikęs poreikis ir esant šiai (šioms) aplinkybėms):</w:t>
            </w:r>
          </w:p>
          <w:p w14:paraId="0B0E0C4D" w14:textId="77777777" w:rsidR="00C452DE" w:rsidRPr="00434858" w:rsidRDefault="009C4867">
            <w:pPr>
              <w:rPr>
                <w:rFonts w:eastAsia="Arial"/>
                <w:szCs w:val="24"/>
              </w:rPr>
            </w:pPr>
            <w:r w:rsidRPr="00434858">
              <w:rPr>
                <w:rFonts w:eastAsia="Calibri"/>
                <w:szCs w:val="24"/>
              </w:rPr>
              <w:t>11.2.1. </w:t>
            </w:r>
            <w:r w:rsidRPr="00434858">
              <w:rPr>
                <w:rFonts w:eastAsia="Arial"/>
                <w:szCs w:val="24"/>
              </w:rPr>
              <w:t>Pirkėjas neišpirko Prekių pagal Sutartį ir nėra išnaudota Sutarties kaina;</w:t>
            </w:r>
          </w:p>
          <w:p w14:paraId="6628132C" w14:textId="4E1111F7" w:rsidR="00C452DE" w:rsidRPr="00434858" w:rsidRDefault="00B86960">
            <w:pPr>
              <w:rPr>
                <w:kern w:val="2"/>
                <w:szCs w:val="24"/>
              </w:rPr>
            </w:pPr>
            <w:r w:rsidRPr="00434858">
              <w:rPr>
                <w:kern w:val="2"/>
                <w:szCs w:val="24"/>
              </w:rPr>
              <w:t>Maksimalus sutarties terminas su visais pratęsimas negali būti daugiau kaip 36 mėn.</w:t>
            </w:r>
          </w:p>
        </w:tc>
      </w:tr>
      <w:tr w:rsidR="00C452DE" w14:paraId="49495902" w14:textId="77777777">
        <w:trPr>
          <w:trHeight w:val="300"/>
        </w:trPr>
        <w:tc>
          <w:tcPr>
            <w:tcW w:w="9535" w:type="dxa"/>
            <w:gridSpan w:val="5"/>
          </w:tcPr>
          <w:p w14:paraId="4FECC4DE" w14:textId="77777777" w:rsidR="00C452DE" w:rsidRDefault="009C4867">
            <w:pPr>
              <w:jc w:val="center"/>
              <w:rPr>
                <w:b/>
                <w:bCs/>
                <w:kern w:val="2"/>
                <w:szCs w:val="24"/>
              </w:rPr>
            </w:pPr>
            <w:r>
              <w:rPr>
                <w:b/>
                <w:bCs/>
                <w:kern w:val="2"/>
                <w:szCs w:val="24"/>
              </w:rPr>
              <w:t>12. SUTARTIES NUTRAUKIMAS</w:t>
            </w:r>
          </w:p>
        </w:tc>
      </w:tr>
      <w:tr w:rsidR="00C452DE" w14:paraId="2AFC9E47" w14:textId="77777777">
        <w:trPr>
          <w:trHeight w:val="300"/>
        </w:trPr>
        <w:tc>
          <w:tcPr>
            <w:tcW w:w="2532" w:type="dxa"/>
          </w:tcPr>
          <w:p w14:paraId="1DE86BD5" w14:textId="77777777" w:rsidR="00C452DE" w:rsidRDefault="009C4867">
            <w:pPr>
              <w:rPr>
                <w:b/>
                <w:bCs/>
                <w:kern w:val="2"/>
                <w:szCs w:val="24"/>
              </w:rPr>
            </w:pPr>
            <w:r>
              <w:rPr>
                <w:b/>
                <w:bCs/>
                <w:kern w:val="2"/>
                <w:szCs w:val="24"/>
              </w:rPr>
              <w:t>12.1. Sutarties nutraukimo pagrindai</w:t>
            </w:r>
          </w:p>
        </w:tc>
        <w:tc>
          <w:tcPr>
            <w:tcW w:w="7003" w:type="dxa"/>
            <w:gridSpan w:val="4"/>
          </w:tcPr>
          <w:p w14:paraId="20465DEF" w14:textId="77777777" w:rsidR="00C452DE" w:rsidRDefault="009C4867">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5DF8C078" w14:textId="7FEB21CB" w:rsidR="00C452DE" w:rsidRDefault="00C452DE">
            <w:pPr>
              <w:rPr>
                <w:color w:val="4472C4"/>
                <w:kern w:val="2"/>
                <w:szCs w:val="24"/>
              </w:rPr>
            </w:pPr>
          </w:p>
        </w:tc>
      </w:tr>
      <w:tr w:rsidR="00C452DE" w14:paraId="005D6020" w14:textId="77777777">
        <w:trPr>
          <w:trHeight w:val="300"/>
        </w:trPr>
        <w:tc>
          <w:tcPr>
            <w:tcW w:w="2532" w:type="dxa"/>
          </w:tcPr>
          <w:p w14:paraId="3850C5BD" w14:textId="77777777" w:rsidR="00C452DE" w:rsidRDefault="009C4867">
            <w:pPr>
              <w:rPr>
                <w:b/>
                <w:bCs/>
                <w:kern w:val="2"/>
                <w:szCs w:val="24"/>
              </w:rPr>
            </w:pPr>
            <w:r>
              <w:rPr>
                <w:b/>
                <w:bCs/>
                <w:kern w:val="2"/>
                <w:szCs w:val="24"/>
              </w:rPr>
              <w:t>12.2. Esminiai Sutarties pažeidimai</w:t>
            </w:r>
          </w:p>
          <w:p w14:paraId="0DBEA321" w14:textId="77777777" w:rsidR="00C452DE" w:rsidRDefault="00C452DE">
            <w:pPr>
              <w:rPr>
                <w:b/>
                <w:bCs/>
                <w:kern w:val="2"/>
                <w:szCs w:val="24"/>
              </w:rPr>
            </w:pPr>
          </w:p>
        </w:tc>
        <w:tc>
          <w:tcPr>
            <w:tcW w:w="7003" w:type="dxa"/>
            <w:gridSpan w:val="4"/>
          </w:tcPr>
          <w:p w14:paraId="342D3CDD" w14:textId="77777777" w:rsidR="00C452DE" w:rsidRPr="00B86960" w:rsidRDefault="009C4867">
            <w:pPr>
              <w:rPr>
                <w:kern w:val="2"/>
                <w:szCs w:val="24"/>
              </w:rPr>
            </w:pPr>
            <w:r w:rsidRPr="00B86960">
              <w:rPr>
                <w:kern w:val="2"/>
                <w:szCs w:val="24"/>
              </w:rPr>
              <w:t>12.2.1. jeigu Tiekėjas nevykdo prisiimtų įsipareigojimų už Sutartyje nustatytą Sutarties kainą / įkainius;</w:t>
            </w:r>
          </w:p>
          <w:p w14:paraId="34635361" w14:textId="72805A26" w:rsidR="00C452DE" w:rsidRPr="00B86960" w:rsidRDefault="009C4867">
            <w:pPr>
              <w:tabs>
                <w:tab w:val="left" w:pos="567"/>
                <w:tab w:val="left" w:pos="851"/>
                <w:tab w:val="left" w:pos="992"/>
                <w:tab w:val="left" w:pos="1134"/>
              </w:tabs>
              <w:spacing w:line="257" w:lineRule="auto"/>
              <w:jc w:val="both"/>
              <w:rPr>
                <w:rFonts w:eastAsia="Arial"/>
                <w:kern w:val="2"/>
                <w:szCs w:val="24"/>
              </w:rPr>
            </w:pPr>
            <w:r w:rsidRPr="00B86960">
              <w:rPr>
                <w:rFonts w:eastAsia="Arial"/>
                <w:kern w:val="2"/>
                <w:szCs w:val="24"/>
              </w:rPr>
              <w:t>12.2.</w:t>
            </w:r>
            <w:r w:rsidR="00B86960" w:rsidRPr="00B86960">
              <w:rPr>
                <w:rFonts w:eastAsia="Arial"/>
                <w:kern w:val="2"/>
                <w:szCs w:val="24"/>
              </w:rPr>
              <w:t>2</w:t>
            </w:r>
            <w:r w:rsidRPr="00B86960">
              <w:rPr>
                <w:rFonts w:eastAsia="Arial"/>
                <w:kern w:val="2"/>
                <w:szCs w:val="24"/>
              </w:rPr>
              <w:t>. jeigu Tiekėjas pažeidžia Prekių pristatymo terminus ir priskaičiuotų netesybų už vėlavimą suma viršija 20 (dvidešimt) proc. Pradinės sutarties vertės;</w:t>
            </w:r>
          </w:p>
          <w:p w14:paraId="618273F9" w14:textId="06A4C798" w:rsidR="00C452DE" w:rsidRPr="00B86960" w:rsidRDefault="009C4867">
            <w:pPr>
              <w:tabs>
                <w:tab w:val="left" w:pos="567"/>
                <w:tab w:val="left" w:pos="851"/>
                <w:tab w:val="left" w:pos="992"/>
                <w:tab w:val="left" w:pos="1134"/>
              </w:tabs>
              <w:spacing w:line="257" w:lineRule="auto"/>
              <w:jc w:val="both"/>
              <w:rPr>
                <w:rFonts w:eastAsia="Arial"/>
                <w:kern w:val="2"/>
                <w:szCs w:val="24"/>
              </w:rPr>
            </w:pPr>
            <w:r w:rsidRPr="00B86960">
              <w:rPr>
                <w:rFonts w:eastAsia="Arial"/>
                <w:kern w:val="2"/>
                <w:szCs w:val="24"/>
              </w:rPr>
              <w:t>12.2.</w:t>
            </w:r>
            <w:r w:rsidR="00B86960" w:rsidRPr="00B86960">
              <w:rPr>
                <w:rFonts w:eastAsia="Arial"/>
                <w:kern w:val="2"/>
                <w:szCs w:val="24"/>
              </w:rPr>
              <w:t>3</w:t>
            </w:r>
            <w:r w:rsidRPr="00B86960">
              <w:rPr>
                <w:rFonts w:eastAsia="Arial"/>
                <w:kern w:val="2"/>
                <w:szCs w:val="24"/>
              </w:rPr>
              <w:t>. Tiekėjas pažeidžia Prekių pristatymo terminus ir dėl Prekių pristatymo vėlavimo Prekės tampa nebereikalingos;</w:t>
            </w:r>
          </w:p>
          <w:p w14:paraId="64A7F916" w14:textId="13DF1EEA" w:rsidR="00C452DE" w:rsidRPr="00B86960" w:rsidRDefault="009C4867">
            <w:pPr>
              <w:tabs>
                <w:tab w:val="left" w:pos="567"/>
                <w:tab w:val="left" w:pos="851"/>
                <w:tab w:val="left" w:pos="992"/>
                <w:tab w:val="left" w:pos="1134"/>
              </w:tabs>
              <w:spacing w:line="257" w:lineRule="auto"/>
              <w:jc w:val="both"/>
              <w:rPr>
                <w:rFonts w:eastAsia="Arial"/>
                <w:kern w:val="2"/>
                <w:szCs w:val="24"/>
              </w:rPr>
            </w:pPr>
            <w:r w:rsidRPr="00B86960">
              <w:rPr>
                <w:rFonts w:eastAsia="Arial"/>
                <w:kern w:val="2"/>
                <w:szCs w:val="24"/>
              </w:rPr>
              <w:t>12.2.</w:t>
            </w:r>
            <w:r w:rsidR="00B86960" w:rsidRPr="00B86960">
              <w:rPr>
                <w:rFonts w:eastAsia="Arial"/>
                <w:kern w:val="2"/>
                <w:szCs w:val="24"/>
              </w:rPr>
              <w:t>4</w:t>
            </w:r>
            <w:r w:rsidRPr="00B86960">
              <w:rPr>
                <w:rFonts w:eastAsia="Arial"/>
                <w:kern w:val="2"/>
                <w:szCs w:val="24"/>
              </w:rPr>
              <w:t>. Tiekėjas daugiau kaip 2 (du) kartus pristato Prekes, kurios neatitinka Sutartyje ir (ar) Įstatymuose nustatytų reikalavimų Prekėms;</w:t>
            </w:r>
          </w:p>
          <w:p w14:paraId="4A9CE72C" w14:textId="49E5D1B3" w:rsidR="00C452DE" w:rsidRPr="00B86960" w:rsidRDefault="009C4867">
            <w:pPr>
              <w:tabs>
                <w:tab w:val="left" w:pos="567"/>
                <w:tab w:val="left" w:pos="851"/>
                <w:tab w:val="left" w:pos="992"/>
                <w:tab w:val="left" w:pos="1134"/>
              </w:tabs>
              <w:spacing w:line="257" w:lineRule="auto"/>
              <w:jc w:val="both"/>
              <w:rPr>
                <w:rFonts w:eastAsia="Arial"/>
                <w:kern w:val="2"/>
                <w:szCs w:val="24"/>
              </w:rPr>
            </w:pPr>
            <w:r w:rsidRPr="00B86960">
              <w:rPr>
                <w:rFonts w:eastAsia="Arial"/>
                <w:kern w:val="2"/>
              </w:rPr>
              <w:t>12.2.</w:t>
            </w:r>
            <w:r w:rsidR="00B86960" w:rsidRPr="00B86960">
              <w:rPr>
                <w:rFonts w:eastAsia="Arial"/>
                <w:kern w:val="2"/>
              </w:rPr>
              <w:t>5</w:t>
            </w:r>
            <w:r w:rsidRPr="00B86960">
              <w:rPr>
                <w:rFonts w:eastAsia="Arial"/>
                <w:kern w:val="2"/>
              </w:rPr>
              <w:t>. Tiekėjas 2 (du) kartus pažeidžia esminę Sutarties sąlygą.</w:t>
            </w:r>
          </w:p>
        </w:tc>
      </w:tr>
      <w:tr w:rsidR="00C452DE" w14:paraId="613168BB" w14:textId="77777777">
        <w:trPr>
          <w:trHeight w:val="300"/>
        </w:trPr>
        <w:tc>
          <w:tcPr>
            <w:tcW w:w="9535" w:type="dxa"/>
            <w:gridSpan w:val="5"/>
          </w:tcPr>
          <w:p w14:paraId="193D56A3" w14:textId="10AA94C6" w:rsidR="00C452DE" w:rsidRDefault="009C4867">
            <w:pPr>
              <w:jc w:val="center"/>
              <w:rPr>
                <w:kern w:val="2"/>
                <w:szCs w:val="24"/>
              </w:rPr>
            </w:pPr>
            <w:r>
              <w:rPr>
                <w:b/>
                <w:bCs/>
                <w:kern w:val="2"/>
                <w:szCs w:val="24"/>
              </w:rPr>
              <w:t xml:space="preserve">13. APLINKOSAUGINIAI IR SOCIALINIAI KRITERIJAI </w:t>
            </w:r>
          </w:p>
        </w:tc>
      </w:tr>
      <w:tr w:rsidR="00C452DE" w14:paraId="793AD60B" w14:textId="77777777">
        <w:trPr>
          <w:trHeight w:val="300"/>
        </w:trPr>
        <w:tc>
          <w:tcPr>
            <w:tcW w:w="2532" w:type="dxa"/>
          </w:tcPr>
          <w:p w14:paraId="3F8BBB03" w14:textId="77777777" w:rsidR="00C452DE" w:rsidRDefault="009C4867">
            <w:pPr>
              <w:rPr>
                <w:b/>
                <w:bCs/>
                <w:kern w:val="2"/>
                <w:szCs w:val="24"/>
              </w:rPr>
            </w:pPr>
            <w:r>
              <w:rPr>
                <w:b/>
                <w:bCs/>
                <w:kern w:val="2"/>
                <w:szCs w:val="24"/>
              </w:rPr>
              <w:t>13.1. Aplinkosauginių kriterijų nustatymo teisinis pagrindas</w:t>
            </w:r>
          </w:p>
        </w:tc>
        <w:tc>
          <w:tcPr>
            <w:tcW w:w="7003" w:type="dxa"/>
            <w:gridSpan w:val="4"/>
          </w:tcPr>
          <w:p w14:paraId="7F614D0E" w14:textId="0227982A" w:rsidR="00C452DE" w:rsidRDefault="009C4867">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B86960" w:rsidRPr="00386165">
              <w:rPr>
                <w:kern w:val="2"/>
                <w:szCs w:val="24"/>
                <w:shd w:val="clear" w:color="auto" w:fill="FFFFFF"/>
              </w:rPr>
              <w:t>4.4.4.1</w:t>
            </w:r>
            <w:r w:rsidRPr="00386165">
              <w:rPr>
                <w:kern w:val="2"/>
                <w:szCs w:val="24"/>
                <w:shd w:val="clear" w:color="auto" w:fill="FFFFFF"/>
              </w:rPr>
              <w:t xml:space="preserve"> </w:t>
            </w:r>
            <w:r>
              <w:rPr>
                <w:color w:val="000000"/>
                <w:kern w:val="2"/>
                <w:szCs w:val="24"/>
                <w:shd w:val="clear" w:color="auto" w:fill="FFFFFF"/>
              </w:rPr>
              <w:t>papunkčiu</w:t>
            </w:r>
            <w:r w:rsidR="00386165">
              <w:rPr>
                <w:color w:val="000000"/>
                <w:kern w:val="2"/>
                <w:szCs w:val="24"/>
                <w:shd w:val="clear" w:color="auto" w:fill="FFFFFF"/>
              </w:rPr>
              <w:t>:</w:t>
            </w:r>
          </w:p>
          <w:p w14:paraId="1902E59A" w14:textId="77777777" w:rsidR="00C452DE" w:rsidRDefault="00386165">
            <w:pPr>
              <w:rPr>
                <w:kern w:val="2"/>
                <w:szCs w:val="24"/>
                <w:shd w:val="clear" w:color="auto" w:fill="FFFFFF"/>
              </w:rPr>
            </w:pPr>
            <w:r w:rsidRPr="00E51CB7">
              <w:rPr>
                <w:kern w:val="2"/>
                <w:szCs w:val="24"/>
                <w:shd w:val="clear" w:color="auto" w:fill="FFFFFF"/>
              </w:rPr>
              <w:t>Tiekėjas privalo Prekes atvežti Pirkėjui ne kelių eismo piko valandomis, pirmadieniais − penktadieniais nuo 09:30 iki 14:30 val. ir trumpiausiais galimais maršrutais. Už Prekių priėmimą atsakingas Pirkėjo atstovas, priimdamas Prekes fiziškai įsitikina, ar Tiekėjas Prekes pristatė ne kelių eismo piko valandomis. Pirkėjas turi teisę Sutarties vykdymo metu pareikalauti trumpiausio galimo maršruto pasirinkimą įrodančių dokumentų.</w:t>
            </w:r>
          </w:p>
          <w:p w14:paraId="52D61044" w14:textId="1F2EF893" w:rsidR="00386165" w:rsidRDefault="00386165">
            <w:pPr>
              <w:rPr>
                <w:b/>
                <w:bCs/>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C452DE" w14:paraId="3F71FFF2" w14:textId="77777777">
        <w:trPr>
          <w:trHeight w:val="300"/>
        </w:trPr>
        <w:tc>
          <w:tcPr>
            <w:tcW w:w="2532" w:type="dxa"/>
          </w:tcPr>
          <w:p w14:paraId="61325FED" w14:textId="77777777" w:rsidR="00C452DE" w:rsidRDefault="009C4867">
            <w:pPr>
              <w:rPr>
                <w:b/>
                <w:bCs/>
                <w:kern w:val="2"/>
                <w:szCs w:val="24"/>
              </w:rPr>
            </w:pPr>
            <w:r>
              <w:rPr>
                <w:b/>
                <w:bCs/>
                <w:kern w:val="2"/>
                <w:szCs w:val="24"/>
              </w:rPr>
              <w:lastRenderedPageBreak/>
              <w:t>13.2.  Su perkamomis Prekėmis susiję socialiniai kriterijai</w:t>
            </w:r>
          </w:p>
        </w:tc>
        <w:tc>
          <w:tcPr>
            <w:tcW w:w="7003" w:type="dxa"/>
            <w:gridSpan w:val="4"/>
          </w:tcPr>
          <w:p w14:paraId="6496F1B8" w14:textId="77777777" w:rsidR="00C452DE" w:rsidRDefault="009C4867">
            <w:pPr>
              <w:rPr>
                <w:color w:val="000000"/>
                <w:kern w:val="2"/>
                <w:szCs w:val="24"/>
                <w:shd w:val="clear" w:color="auto" w:fill="FFFFFF"/>
              </w:rPr>
            </w:pPr>
            <w:r>
              <w:rPr>
                <w:color w:val="000000"/>
                <w:kern w:val="2"/>
                <w:szCs w:val="24"/>
                <w:shd w:val="clear" w:color="auto" w:fill="FFFFFF"/>
              </w:rPr>
              <w:t>Netaikoma</w:t>
            </w:r>
          </w:p>
          <w:p w14:paraId="642A2248" w14:textId="08641385" w:rsidR="00C452DE" w:rsidRDefault="00C452DE">
            <w:pPr>
              <w:rPr>
                <w:color w:val="0070C0"/>
                <w:kern w:val="2"/>
                <w:szCs w:val="24"/>
              </w:rPr>
            </w:pPr>
          </w:p>
        </w:tc>
      </w:tr>
      <w:tr w:rsidR="00C452DE" w14:paraId="44C38EDA" w14:textId="77777777">
        <w:trPr>
          <w:trHeight w:val="300"/>
        </w:trPr>
        <w:tc>
          <w:tcPr>
            <w:tcW w:w="9535" w:type="dxa"/>
            <w:gridSpan w:val="5"/>
          </w:tcPr>
          <w:p w14:paraId="1374ADF3" w14:textId="77777777" w:rsidR="00C452DE" w:rsidRDefault="009C4867">
            <w:pPr>
              <w:jc w:val="center"/>
              <w:rPr>
                <w:b/>
                <w:bCs/>
                <w:kern w:val="2"/>
                <w:szCs w:val="24"/>
              </w:rPr>
            </w:pPr>
            <w:r>
              <w:rPr>
                <w:b/>
                <w:bCs/>
                <w:kern w:val="2"/>
                <w:szCs w:val="24"/>
              </w:rPr>
              <w:t xml:space="preserve">14. BENDRŲJŲ SĄLYGŲ PAKEITIMAI IR PAPILDYMAI </w:t>
            </w:r>
          </w:p>
          <w:p w14:paraId="7E41FE3E" w14:textId="77777777" w:rsidR="00C452DE" w:rsidRDefault="009C4867">
            <w:pPr>
              <w:jc w:val="center"/>
              <w:rPr>
                <w:kern w:val="2"/>
                <w:szCs w:val="24"/>
              </w:rPr>
            </w:pPr>
            <w:r>
              <w:rPr>
                <w:kern w:val="2"/>
                <w:szCs w:val="24"/>
              </w:rPr>
              <w:t xml:space="preserve">(jeigu būtina dėl konkretaus Sutarties dalyko specifikos) </w:t>
            </w:r>
          </w:p>
        </w:tc>
      </w:tr>
      <w:tr w:rsidR="00336617" w14:paraId="385BE4BB" w14:textId="77777777">
        <w:trPr>
          <w:trHeight w:val="300"/>
        </w:trPr>
        <w:tc>
          <w:tcPr>
            <w:tcW w:w="2532" w:type="dxa"/>
          </w:tcPr>
          <w:p w14:paraId="1D4C24A1" w14:textId="77777777" w:rsidR="00336617" w:rsidRDefault="00336617" w:rsidP="00336617">
            <w:pPr>
              <w:rPr>
                <w:b/>
                <w:bCs/>
                <w:kern w:val="2"/>
                <w:szCs w:val="24"/>
              </w:rPr>
            </w:pPr>
            <w:r>
              <w:rPr>
                <w:b/>
                <w:bCs/>
                <w:kern w:val="2"/>
                <w:szCs w:val="24"/>
              </w:rPr>
              <w:t xml:space="preserve">14.1. </w:t>
            </w:r>
          </w:p>
        </w:tc>
        <w:tc>
          <w:tcPr>
            <w:tcW w:w="7003" w:type="dxa"/>
            <w:gridSpan w:val="4"/>
          </w:tcPr>
          <w:p w14:paraId="02775DF3" w14:textId="55EB7648" w:rsidR="00336617" w:rsidRDefault="00336617" w:rsidP="00336617">
            <w:pPr>
              <w:rPr>
                <w:kern w:val="2"/>
                <w:szCs w:val="24"/>
              </w:rPr>
            </w:pPr>
            <w:r w:rsidRPr="00B924F0">
              <w:rPr>
                <w:kern w:val="2"/>
                <w:szCs w:val="24"/>
              </w:rPr>
              <w:t>Netaikoma</w:t>
            </w:r>
          </w:p>
        </w:tc>
      </w:tr>
      <w:tr w:rsidR="00336617" w14:paraId="794D9EBB" w14:textId="77777777">
        <w:trPr>
          <w:trHeight w:val="300"/>
        </w:trPr>
        <w:tc>
          <w:tcPr>
            <w:tcW w:w="2532" w:type="dxa"/>
          </w:tcPr>
          <w:p w14:paraId="3862AF48" w14:textId="77777777" w:rsidR="00336617" w:rsidRDefault="00336617" w:rsidP="00336617">
            <w:pPr>
              <w:rPr>
                <w:b/>
                <w:bCs/>
                <w:kern w:val="2"/>
                <w:szCs w:val="24"/>
              </w:rPr>
            </w:pPr>
            <w:r>
              <w:rPr>
                <w:b/>
                <w:bCs/>
                <w:kern w:val="2"/>
                <w:szCs w:val="24"/>
              </w:rPr>
              <w:t>14.2.</w:t>
            </w:r>
          </w:p>
        </w:tc>
        <w:tc>
          <w:tcPr>
            <w:tcW w:w="7003" w:type="dxa"/>
            <w:gridSpan w:val="4"/>
          </w:tcPr>
          <w:p w14:paraId="23B88832" w14:textId="45258631" w:rsidR="00336617" w:rsidRDefault="00336617" w:rsidP="00336617">
            <w:pPr>
              <w:rPr>
                <w:kern w:val="2"/>
                <w:szCs w:val="24"/>
              </w:rPr>
            </w:pPr>
            <w:r w:rsidRPr="00B924F0">
              <w:rPr>
                <w:kern w:val="2"/>
                <w:szCs w:val="24"/>
              </w:rPr>
              <w:t>Netaikoma</w:t>
            </w:r>
          </w:p>
        </w:tc>
      </w:tr>
      <w:tr w:rsidR="00336617" w14:paraId="6745C29C" w14:textId="77777777">
        <w:trPr>
          <w:trHeight w:val="300"/>
        </w:trPr>
        <w:tc>
          <w:tcPr>
            <w:tcW w:w="2532" w:type="dxa"/>
          </w:tcPr>
          <w:p w14:paraId="31CF7175" w14:textId="77777777" w:rsidR="00336617" w:rsidRDefault="00336617" w:rsidP="00336617">
            <w:pPr>
              <w:rPr>
                <w:b/>
                <w:bCs/>
                <w:kern w:val="2"/>
                <w:szCs w:val="24"/>
              </w:rPr>
            </w:pPr>
            <w:r>
              <w:rPr>
                <w:b/>
                <w:bCs/>
                <w:kern w:val="2"/>
                <w:szCs w:val="24"/>
              </w:rPr>
              <w:t>14.3.</w:t>
            </w:r>
          </w:p>
        </w:tc>
        <w:tc>
          <w:tcPr>
            <w:tcW w:w="7003" w:type="dxa"/>
            <w:gridSpan w:val="4"/>
          </w:tcPr>
          <w:p w14:paraId="07306956" w14:textId="4B99DE11" w:rsidR="00336617" w:rsidRDefault="00336617" w:rsidP="00336617">
            <w:pPr>
              <w:rPr>
                <w:kern w:val="2"/>
                <w:szCs w:val="24"/>
              </w:rPr>
            </w:pPr>
            <w:r w:rsidRPr="00B924F0">
              <w:rPr>
                <w:kern w:val="2"/>
                <w:szCs w:val="24"/>
              </w:rPr>
              <w:t>Netaikoma</w:t>
            </w:r>
          </w:p>
        </w:tc>
      </w:tr>
      <w:tr w:rsidR="00336617" w14:paraId="7399DDBB" w14:textId="77777777">
        <w:trPr>
          <w:trHeight w:val="300"/>
        </w:trPr>
        <w:tc>
          <w:tcPr>
            <w:tcW w:w="2532" w:type="dxa"/>
          </w:tcPr>
          <w:p w14:paraId="7A47C79D" w14:textId="77777777" w:rsidR="00336617" w:rsidRDefault="00336617" w:rsidP="00336617">
            <w:pPr>
              <w:rPr>
                <w:b/>
                <w:bCs/>
                <w:kern w:val="2"/>
                <w:szCs w:val="24"/>
              </w:rPr>
            </w:pPr>
            <w:r>
              <w:rPr>
                <w:b/>
                <w:bCs/>
                <w:kern w:val="2"/>
                <w:szCs w:val="24"/>
              </w:rPr>
              <w:t>14.4.</w:t>
            </w:r>
          </w:p>
        </w:tc>
        <w:tc>
          <w:tcPr>
            <w:tcW w:w="7003" w:type="dxa"/>
            <w:gridSpan w:val="4"/>
          </w:tcPr>
          <w:p w14:paraId="5D4678EC" w14:textId="68E90AF7" w:rsidR="00336617" w:rsidRDefault="00336617" w:rsidP="00336617">
            <w:pPr>
              <w:rPr>
                <w:color w:val="0070C0"/>
                <w:kern w:val="2"/>
                <w:szCs w:val="24"/>
              </w:rPr>
            </w:pPr>
            <w:r w:rsidRPr="00B924F0">
              <w:rPr>
                <w:kern w:val="2"/>
                <w:szCs w:val="24"/>
              </w:rPr>
              <w:t>Netaikoma</w:t>
            </w:r>
          </w:p>
        </w:tc>
      </w:tr>
      <w:tr w:rsidR="00336617" w14:paraId="2BDC37BE" w14:textId="77777777">
        <w:trPr>
          <w:trHeight w:val="300"/>
        </w:trPr>
        <w:tc>
          <w:tcPr>
            <w:tcW w:w="2532" w:type="dxa"/>
          </w:tcPr>
          <w:p w14:paraId="70DC53A1" w14:textId="77777777" w:rsidR="00336617" w:rsidRDefault="00336617" w:rsidP="00336617">
            <w:pPr>
              <w:rPr>
                <w:b/>
                <w:bCs/>
                <w:kern w:val="2"/>
                <w:szCs w:val="24"/>
              </w:rPr>
            </w:pPr>
            <w:r>
              <w:rPr>
                <w:b/>
                <w:bCs/>
                <w:kern w:val="2"/>
                <w:szCs w:val="24"/>
              </w:rPr>
              <w:t>14.5.</w:t>
            </w:r>
          </w:p>
        </w:tc>
        <w:tc>
          <w:tcPr>
            <w:tcW w:w="7003" w:type="dxa"/>
            <w:gridSpan w:val="4"/>
          </w:tcPr>
          <w:p w14:paraId="4F813BB4" w14:textId="4F5688EF" w:rsidR="00336617" w:rsidRDefault="00336617" w:rsidP="00336617">
            <w:pPr>
              <w:rPr>
                <w:kern w:val="2"/>
                <w:szCs w:val="24"/>
              </w:rPr>
            </w:pPr>
            <w:r w:rsidRPr="00B924F0">
              <w:rPr>
                <w:kern w:val="2"/>
                <w:szCs w:val="24"/>
              </w:rPr>
              <w:t>Sutarties Bendrosiose sąlygose nurodytos alternatyvios nuostatos (su prierašu „jei taikoma“ ir pan.) taikomos tik tokiu atveju, jeigu jos konkrečiai aprašomos Sutarties Specialiosiose sąlygose.</w:t>
            </w:r>
          </w:p>
        </w:tc>
      </w:tr>
      <w:tr w:rsidR="00C452DE" w14:paraId="252D3382" w14:textId="77777777">
        <w:trPr>
          <w:trHeight w:val="300"/>
        </w:trPr>
        <w:tc>
          <w:tcPr>
            <w:tcW w:w="9535" w:type="dxa"/>
            <w:gridSpan w:val="5"/>
          </w:tcPr>
          <w:p w14:paraId="3A533536" w14:textId="77777777" w:rsidR="00C452DE" w:rsidRDefault="009C4867">
            <w:pPr>
              <w:jc w:val="center"/>
              <w:rPr>
                <w:b/>
                <w:bCs/>
                <w:kern w:val="2"/>
                <w:szCs w:val="24"/>
              </w:rPr>
            </w:pPr>
            <w:r>
              <w:rPr>
                <w:b/>
                <w:bCs/>
                <w:kern w:val="2"/>
                <w:szCs w:val="24"/>
              </w:rPr>
              <w:t>15. SUTARTIES PRIEDAI</w:t>
            </w:r>
          </w:p>
        </w:tc>
      </w:tr>
      <w:tr w:rsidR="00386165" w14:paraId="201602BA" w14:textId="77777777">
        <w:trPr>
          <w:trHeight w:val="300"/>
        </w:trPr>
        <w:tc>
          <w:tcPr>
            <w:tcW w:w="2532" w:type="dxa"/>
          </w:tcPr>
          <w:p w14:paraId="521DC25D" w14:textId="77777777" w:rsidR="00386165" w:rsidRDefault="00386165" w:rsidP="00386165">
            <w:pPr>
              <w:jc w:val="center"/>
              <w:rPr>
                <w:b/>
                <w:bCs/>
                <w:kern w:val="2"/>
                <w:szCs w:val="24"/>
              </w:rPr>
            </w:pPr>
            <w:r>
              <w:rPr>
                <w:b/>
                <w:bCs/>
                <w:kern w:val="2"/>
                <w:szCs w:val="24"/>
              </w:rPr>
              <w:t>15.1. Priedas Nr. 1</w:t>
            </w:r>
          </w:p>
        </w:tc>
        <w:tc>
          <w:tcPr>
            <w:tcW w:w="7003" w:type="dxa"/>
            <w:gridSpan w:val="4"/>
          </w:tcPr>
          <w:p w14:paraId="5AB65635" w14:textId="67D9A034" w:rsidR="00386165" w:rsidRDefault="00386165" w:rsidP="00386165">
            <w:pPr>
              <w:rPr>
                <w:b/>
                <w:bCs/>
                <w:kern w:val="2"/>
                <w:szCs w:val="24"/>
              </w:rPr>
            </w:pPr>
            <w:r w:rsidRPr="00B924F0">
              <w:rPr>
                <w:bCs/>
                <w:kern w:val="2"/>
                <w:szCs w:val="24"/>
              </w:rPr>
              <w:t>Techninė specifikacija;</w:t>
            </w:r>
          </w:p>
        </w:tc>
      </w:tr>
      <w:tr w:rsidR="00386165" w14:paraId="342787D6" w14:textId="77777777">
        <w:trPr>
          <w:trHeight w:val="300"/>
        </w:trPr>
        <w:tc>
          <w:tcPr>
            <w:tcW w:w="2532" w:type="dxa"/>
          </w:tcPr>
          <w:p w14:paraId="07735A63" w14:textId="77777777" w:rsidR="00386165" w:rsidRDefault="00386165" w:rsidP="00386165">
            <w:pPr>
              <w:jc w:val="center"/>
              <w:rPr>
                <w:b/>
                <w:bCs/>
                <w:kern w:val="2"/>
                <w:szCs w:val="24"/>
              </w:rPr>
            </w:pPr>
            <w:r>
              <w:rPr>
                <w:b/>
                <w:bCs/>
                <w:kern w:val="2"/>
                <w:szCs w:val="24"/>
              </w:rPr>
              <w:t>15.2. Priedas Nr. 2</w:t>
            </w:r>
          </w:p>
        </w:tc>
        <w:tc>
          <w:tcPr>
            <w:tcW w:w="7003" w:type="dxa"/>
            <w:gridSpan w:val="4"/>
          </w:tcPr>
          <w:p w14:paraId="6F5F4002" w14:textId="5CD66B14" w:rsidR="00386165" w:rsidRDefault="00386165" w:rsidP="00386165">
            <w:pPr>
              <w:rPr>
                <w:b/>
                <w:bCs/>
                <w:kern w:val="2"/>
                <w:szCs w:val="24"/>
              </w:rPr>
            </w:pPr>
            <w:r w:rsidRPr="00B924F0">
              <w:rPr>
                <w:bCs/>
                <w:kern w:val="2"/>
                <w:szCs w:val="24"/>
              </w:rPr>
              <w:t>Tiekėjo pasiūlymas;</w:t>
            </w:r>
          </w:p>
        </w:tc>
      </w:tr>
      <w:tr w:rsidR="00386165" w14:paraId="1F380881" w14:textId="77777777">
        <w:trPr>
          <w:trHeight w:val="300"/>
        </w:trPr>
        <w:tc>
          <w:tcPr>
            <w:tcW w:w="2532" w:type="dxa"/>
          </w:tcPr>
          <w:p w14:paraId="6B92E100" w14:textId="77777777" w:rsidR="00386165" w:rsidRDefault="00386165" w:rsidP="00386165">
            <w:pPr>
              <w:jc w:val="center"/>
              <w:rPr>
                <w:b/>
                <w:bCs/>
                <w:kern w:val="2"/>
                <w:szCs w:val="24"/>
              </w:rPr>
            </w:pPr>
            <w:r>
              <w:rPr>
                <w:b/>
                <w:bCs/>
                <w:kern w:val="2"/>
                <w:szCs w:val="24"/>
              </w:rPr>
              <w:t>15.3. Priedas Nr. 3</w:t>
            </w:r>
          </w:p>
        </w:tc>
        <w:tc>
          <w:tcPr>
            <w:tcW w:w="7003" w:type="dxa"/>
            <w:gridSpan w:val="4"/>
          </w:tcPr>
          <w:p w14:paraId="7CCEA90B" w14:textId="77777777" w:rsidR="00386165" w:rsidRDefault="00386165" w:rsidP="00386165">
            <w:pPr>
              <w:jc w:val="center"/>
              <w:rPr>
                <w:b/>
                <w:bCs/>
                <w:kern w:val="2"/>
                <w:szCs w:val="24"/>
              </w:rPr>
            </w:pPr>
          </w:p>
        </w:tc>
      </w:tr>
      <w:tr w:rsidR="00386165" w14:paraId="51996E30" w14:textId="77777777">
        <w:trPr>
          <w:trHeight w:val="300"/>
        </w:trPr>
        <w:tc>
          <w:tcPr>
            <w:tcW w:w="2532" w:type="dxa"/>
          </w:tcPr>
          <w:p w14:paraId="43AAF9EE" w14:textId="77777777" w:rsidR="00386165" w:rsidRDefault="00386165" w:rsidP="00386165">
            <w:pPr>
              <w:jc w:val="center"/>
              <w:rPr>
                <w:b/>
                <w:bCs/>
                <w:kern w:val="2"/>
                <w:szCs w:val="24"/>
              </w:rPr>
            </w:pPr>
            <w:r>
              <w:rPr>
                <w:b/>
                <w:bCs/>
                <w:kern w:val="2"/>
                <w:szCs w:val="24"/>
              </w:rPr>
              <w:t>15.4. Priedas Nr. 4</w:t>
            </w:r>
          </w:p>
        </w:tc>
        <w:tc>
          <w:tcPr>
            <w:tcW w:w="7003" w:type="dxa"/>
            <w:gridSpan w:val="4"/>
          </w:tcPr>
          <w:p w14:paraId="1142FABA" w14:textId="77777777" w:rsidR="00386165" w:rsidRDefault="00386165" w:rsidP="00386165">
            <w:pPr>
              <w:jc w:val="center"/>
              <w:rPr>
                <w:b/>
                <w:bCs/>
                <w:kern w:val="2"/>
                <w:szCs w:val="24"/>
              </w:rPr>
            </w:pPr>
          </w:p>
        </w:tc>
      </w:tr>
      <w:tr w:rsidR="00386165" w14:paraId="305FCD93" w14:textId="77777777">
        <w:trPr>
          <w:trHeight w:val="300"/>
        </w:trPr>
        <w:tc>
          <w:tcPr>
            <w:tcW w:w="2532" w:type="dxa"/>
          </w:tcPr>
          <w:p w14:paraId="0624FF42" w14:textId="77777777" w:rsidR="00386165" w:rsidRDefault="00386165" w:rsidP="00386165">
            <w:pPr>
              <w:jc w:val="center"/>
              <w:rPr>
                <w:b/>
                <w:bCs/>
                <w:kern w:val="2"/>
                <w:szCs w:val="24"/>
              </w:rPr>
            </w:pPr>
            <w:r>
              <w:rPr>
                <w:b/>
                <w:bCs/>
                <w:kern w:val="2"/>
                <w:szCs w:val="24"/>
              </w:rPr>
              <w:t>15.5. Priedas Nr. 5</w:t>
            </w:r>
          </w:p>
        </w:tc>
        <w:tc>
          <w:tcPr>
            <w:tcW w:w="7003" w:type="dxa"/>
            <w:gridSpan w:val="4"/>
          </w:tcPr>
          <w:p w14:paraId="546135F5" w14:textId="77777777" w:rsidR="00386165" w:rsidRDefault="00386165" w:rsidP="00386165">
            <w:pPr>
              <w:jc w:val="center"/>
              <w:rPr>
                <w:b/>
                <w:bCs/>
                <w:kern w:val="2"/>
                <w:szCs w:val="24"/>
              </w:rPr>
            </w:pPr>
          </w:p>
        </w:tc>
      </w:tr>
      <w:tr w:rsidR="00386165" w14:paraId="497733B3" w14:textId="77777777">
        <w:tc>
          <w:tcPr>
            <w:tcW w:w="9535" w:type="dxa"/>
            <w:gridSpan w:val="5"/>
          </w:tcPr>
          <w:p w14:paraId="665E4483" w14:textId="77777777" w:rsidR="00386165" w:rsidRDefault="00386165" w:rsidP="00386165">
            <w:pPr>
              <w:jc w:val="center"/>
              <w:rPr>
                <w:b/>
                <w:bCs/>
                <w:kern w:val="2"/>
                <w:szCs w:val="24"/>
              </w:rPr>
            </w:pPr>
            <w:r>
              <w:rPr>
                <w:b/>
                <w:bCs/>
                <w:kern w:val="2"/>
                <w:szCs w:val="24"/>
              </w:rPr>
              <w:t>16. ŠALIŲ ATSTOVŲ PARAŠAI</w:t>
            </w:r>
          </w:p>
        </w:tc>
      </w:tr>
      <w:tr w:rsidR="00386165" w14:paraId="5E36F474" w14:textId="77777777">
        <w:tc>
          <w:tcPr>
            <w:tcW w:w="4787" w:type="dxa"/>
            <w:gridSpan w:val="4"/>
            <w:tcBorders>
              <w:top w:val="single" w:sz="4" w:space="0" w:color="auto"/>
              <w:left w:val="single" w:sz="4" w:space="0" w:color="auto"/>
              <w:bottom w:val="single" w:sz="4" w:space="0" w:color="auto"/>
              <w:right w:val="single" w:sz="4" w:space="0" w:color="auto"/>
            </w:tcBorders>
          </w:tcPr>
          <w:p w14:paraId="7D073942" w14:textId="77777777" w:rsidR="00386165" w:rsidRDefault="00386165" w:rsidP="0038616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192C9403" w14:textId="77777777" w:rsidR="00386165" w:rsidRDefault="00386165" w:rsidP="00386165">
            <w:pPr>
              <w:jc w:val="center"/>
              <w:rPr>
                <w:b/>
                <w:bCs/>
                <w:kern w:val="2"/>
                <w:szCs w:val="24"/>
              </w:rPr>
            </w:pPr>
            <w:r>
              <w:rPr>
                <w:b/>
                <w:bCs/>
                <w:kern w:val="2"/>
                <w:szCs w:val="24"/>
              </w:rPr>
              <w:t>TIEKĖJAS</w:t>
            </w:r>
          </w:p>
        </w:tc>
      </w:tr>
      <w:tr w:rsidR="00386165" w14:paraId="695D7345" w14:textId="77777777">
        <w:tc>
          <w:tcPr>
            <w:tcW w:w="4787" w:type="dxa"/>
            <w:gridSpan w:val="4"/>
            <w:tcBorders>
              <w:top w:val="single" w:sz="4" w:space="0" w:color="auto"/>
              <w:left w:val="single" w:sz="4" w:space="0" w:color="auto"/>
              <w:bottom w:val="single" w:sz="4" w:space="0" w:color="auto"/>
              <w:right w:val="single" w:sz="4" w:space="0" w:color="auto"/>
            </w:tcBorders>
          </w:tcPr>
          <w:p w14:paraId="7D4CFD46" w14:textId="77777777" w:rsidR="00386165" w:rsidRDefault="00386165" w:rsidP="00386165">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0D9D5F4B" w14:textId="77777777" w:rsidR="00386165" w:rsidRDefault="00386165" w:rsidP="00386165">
            <w:pPr>
              <w:jc w:val="center"/>
              <w:rPr>
                <w:b/>
                <w:bCs/>
                <w:kern w:val="2"/>
                <w:szCs w:val="24"/>
              </w:rPr>
            </w:pPr>
            <w:r>
              <w:rPr>
                <w:color w:val="4472C4"/>
                <w:kern w:val="2"/>
                <w:szCs w:val="24"/>
              </w:rPr>
              <w:t>(nurodomos atstovo pareigos, vardas, pavardė)</w:t>
            </w:r>
          </w:p>
        </w:tc>
      </w:tr>
      <w:tr w:rsidR="00386165" w14:paraId="170B5587" w14:textId="77777777">
        <w:tc>
          <w:tcPr>
            <w:tcW w:w="4787" w:type="dxa"/>
            <w:gridSpan w:val="4"/>
            <w:tcBorders>
              <w:top w:val="single" w:sz="4" w:space="0" w:color="auto"/>
              <w:left w:val="single" w:sz="4" w:space="0" w:color="auto"/>
              <w:bottom w:val="single" w:sz="4" w:space="0" w:color="auto"/>
              <w:right w:val="single" w:sz="4" w:space="0" w:color="auto"/>
            </w:tcBorders>
          </w:tcPr>
          <w:p w14:paraId="411C12A8" w14:textId="77777777" w:rsidR="00386165" w:rsidRDefault="00386165" w:rsidP="00386165">
            <w:pPr>
              <w:jc w:val="center"/>
              <w:rPr>
                <w:b/>
                <w:bCs/>
                <w:color w:val="4472C4"/>
                <w:kern w:val="2"/>
                <w:szCs w:val="24"/>
              </w:rPr>
            </w:pPr>
          </w:p>
          <w:p w14:paraId="6D0482C8" w14:textId="77777777" w:rsidR="00386165" w:rsidRDefault="00386165" w:rsidP="00386165">
            <w:pPr>
              <w:jc w:val="center"/>
              <w:rPr>
                <w:b/>
                <w:bCs/>
                <w:color w:val="4472C4"/>
                <w:kern w:val="2"/>
                <w:szCs w:val="24"/>
              </w:rPr>
            </w:pPr>
            <w:r>
              <w:rPr>
                <w:b/>
                <w:bCs/>
                <w:color w:val="4472C4"/>
                <w:kern w:val="2"/>
                <w:szCs w:val="24"/>
              </w:rPr>
              <w:t>(parašas)</w:t>
            </w:r>
          </w:p>
          <w:p w14:paraId="611A24FF" w14:textId="77777777" w:rsidR="00386165" w:rsidRDefault="00386165" w:rsidP="00386165">
            <w:pPr>
              <w:jc w:val="center"/>
              <w:rPr>
                <w:b/>
                <w:bCs/>
                <w:color w:val="4472C4"/>
                <w:kern w:val="2"/>
                <w:szCs w:val="24"/>
              </w:rPr>
            </w:pPr>
          </w:p>
          <w:p w14:paraId="430A2BAB" w14:textId="77777777" w:rsidR="00386165" w:rsidRDefault="00386165" w:rsidP="00386165">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83A2193" w14:textId="77777777" w:rsidR="00386165" w:rsidRDefault="00386165" w:rsidP="00386165">
            <w:pPr>
              <w:jc w:val="center"/>
              <w:rPr>
                <w:b/>
                <w:bCs/>
                <w:color w:val="4472C4"/>
                <w:kern w:val="2"/>
                <w:szCs w:val="24"/>
              </w:rPr>
            </w:pPr>
          </w:p>
          <w:p w14:paraId="6926F82A" w14:textId="77777777" w:rsidR="00386165" w:rsidRDefault="00386165" w:rsidP="00386165">
            <w:pPr>
              <w:jc w:val="center"/>
              <w:rPr>
                <w:b/>
                <w:bCs/>
                <w:color w:val="4472C4"/>
                <w:kern w:val="2"/>
                <w:szCs w:val="24"/>
              </w:rPr>
            </w:pPr>
            <w:r>
              <w:rPr>
                <w:b/>
                <w:bCs/>
                <w:color w:val="4472C4"/>
                <w:kern w:val="2"/>
                <w:szCs w:val="24"/>
              </w:rPr>
              <w:t>(parašas)</w:t>
            </w:r>
          </w:p>
        </w:tc>
      </w:tr>
    </w:tbl>
    <w:p w14:paraId="28DCCF98" w14:textId="77777777" w:rsidR="00C452DE" w:rsidRDefault="00C452DE">
      <w:pPr>
        <w:widowControl w:val="0"/>
        <w:pBdr>
          <w:top w:val="nil"/>
          <w:left w:val="nil"/>
          <w:bottom w:val="nil"/>
          <w:right w:val="nil"/>
          <w:between w:val="nil"/>
        </w:pBdr>
        <w:tabs>
          <w:tab w:val="left" w:pos="567"/>
          <w:tab w:val="left" w:pos="851"/>
        </w:tabs>
        <w:jc w:val="center"/>
        <w:rPr>
          <w:b/>
          <w:bCs/>
          <w:caps/>
          <w:kern w:val="2"/>
          <w:szCs w:val="24"/>
        </w:rPr>
      </w:pPr>
    </w:p>
    <w:p w14:paraId="3A14D2DC" w14:textId="77777777" w:rsidR="00C452DE" w:rsidRDefault="009C4867">
      <w:pPr>
        <w:jc w:val="center"/>
        <w:rPr>
          <w:szCs w:val="24"/>
        </w:rPr>
      </w:pPr>
      <w:r>
        <w:rPr>
          <w:color w:val="000000"/>
          <w:szCs w:val="24"/>
        </w:rPr>
        <w:t>_______________</w:t>
      </w:r>
    </w:p>
    <w:p w14:paraId="4BEA1731" w14:textId="77777777" w:rsidR="00C452DE" w:rsidRDefault="00C452DE">
      <w:pPr>
        <w:spacing w:line="259" w:lineRule="auto"/>
        <w:rPr>
          <w:szCs w:val="24"/>
        </w:rPr>
      </w:pPr>
    </w:p>
    <w:p w14:paraId="6E888166" w14:textId="77777777" w:rsidR="00C452DE" w:rsidRDefault="00C452DE"/>
    <w:sectPr w:rsidR="00C452DE">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261A6F" w14:textId="77777777" w:rsidR="00002280" w:rsidRDefault="00002280">
      <w:r>
        <w:separator/>
      </w:r>
    </w:p>
  </w:endnote>
  <w:endnote w:type="continuationSeparator" w:id="0">
    <w:p w14:paraId="5BCB5F46" w14:textId="77777777" w:rsidR="00002280" w:rsidRDefault="00002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04D9C" w14:textId="77777777" w:rsidR="00C452DE" w:rsidRDefault="00C452D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069073" w14:textId="77777777" w:rsidR="00C452DE" w:rsidRDefault="00C452D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0577B" w14:textId="77777777" w:rsidR="00C452DE" w:rsidRDefault="00C452D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7AC541" w14:textId="77777777" w:rsidR="00002280" w:rsidRDefault="00002280">
      <w:r>
        <w:separator/>
      </w:r>
    </w:p>
  </w:footnote>
  <w:footnote w:type="continuationSeparator" w:id="0">
    <w:p w14:paraId="65656BEB" w14:textId="77777777" w:rsidR="00002280" w:rsidRDefault="00002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7FF7E" w14:textId="77777777" w:rsidR="00C452DE" w:rsidRDefault="00C452D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986EE" w14:textId="77777777" w:rsidR="00C452DE" w:rsidRDefault="00C452D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45033" w14:textId="77777777" w:rsidR="00C452DE" w:rsidRDefault="00C452DE">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02280"/>
    <w:rsid w:val="00027999"/>
    <w:rsid w:val="00042878"/>
    <w:rsid w:val="000460B1"/>
    <w:rsid w:val="000C7589"/>
    <w:rsid w:val="0016761D"/>
    <w:rsid w:val="0022145C"/>
    <w:rsid w:val="002C1339"/>
    <w:rsid w:val="002F0B5F"/>
    <w:rsid w:val="00336617"/>
    <w:rsid w:val="00386165"/>
    <w:rsid w:val="003A57C0"/>
    <w:rsid w:val="0040251D"/>
    <w:rsid w:val="00434858"/>
    <w:rsid w:val="004B0DB1"/>
    <w:rsid w:val="00517D86"/>
    <w:rsid w:val="00545758"/>
    <w:rsid w:val="00560FCD"/>
    <w:rsid w:val="00562027"/>
    <w:rsid w:val="0059164C"/>
    <w:rsid w:val="005C6849"/>
    <w:rsid w:val="00631734"/>
    <w:rsid w:val="006343B9"/>
    <w:rsid w:val="0065169F"/>
    <w:rsid w:val="00685FA6"/>
    <w:rsid w:val="006D534E"/>
    <w:rsid w:val="006E1883"/>
    <w:rsid w:val="006F47D5"/>
    <w:rsid w:val="006F6BD0"/>
    <w:rsid w:val="008022A1"/>
    <w:rsid w:val="00815287"/>
    <w:rsid w:val="0093355B"/>
    <w:rsid w:val="009540FC"/>
    <w:rsid w:val="009C4867"/>
    <w:rsid w:val="00B146ED"/>
    <w:rsid w:val="00B759BE"/>
    <w:rsid w:val="00B86960"/>
    <w:rsid w:val="00BF2D94"/>
    <w:rsid w:val="00C452DE"/>
    <w:rsid w:val="00CC353E"/>
    <w:rsid w:val="00CE7326"/>
    <w:rsid w:val="00D3737F"/>
    <w:rsid w:val="00DA5E50"/>
    <w:rsid w:val="00DF34D2"/>
    <w:rsid w:val="00E03F9F"/>
    <w:rsid w:val="00E16AC1"/>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49872"/>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Emfaz">
    <w:name w:val="Emphasis"/>
    <w:basedOn w:val="Numatytasispastraiposriftas"/>
    <w:uiPriority w:val="20"/>
    <w:qFormat/>
    <w:rsid w:val="00BF2D9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10</Pages>
  <Words>12901</Words>
  <Characters>7355</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20216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vartotojas</cp:lastModifiedBy>
  <cp:revision>8</cp:revision>
  <dcterms:created xsi:type="dcterms:W3CDTF">2026-01-15T09:09:00Z</dcterms:created>
  <dcterms:modified xsi:type="dcterms:W3CDTF">2026-01-20T14:03:00Z</dcterms:modified>
</cp:coreProperties>
</file>